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38EC0" w14:textId="2778D04A" w:rsidR="00DF0AF9" w:rsidRPr="00EB4B8F" w:rsidRDefault="00DF0AF9" w:rsidP="000C412E">
      <w:pPr>
        <w:jc w:val="center"/>
        <w:rPr>
          <w:rFonts w:ascii="Times New Roman" w:hAnsi="Times New Roman" w:cs="Times New Roman"/>
          <w:b/>
          <w:bCs/>
          <w:u w:val="single"/>
          <w:lang w:val="es-BO"/>
        </w:rPr>
      </w:pPr>
      <w:r w:rsidRPr="00EB4B8F">
        <w:rPr>
          <w:rFonts w:ascii="Times New Roman" w:hAnsi="Times New Roman" w:cs="Times New Roman"/>
          <w:b/>
          <w:bCs/>
          <w:u w:val="single"/>
          <w:lang w:val="es-BO"/>
        </w:rPr>
        <w:t>Declaración de la Conferencia Salesiana - “ENERGÍA PARA SIEMPRE”</w:t>
      </w:r>
    </w:p>
    <w:p w14:paraId="18984F84" w14:textId="77777777" w:rsidR="00DF0AF9" w:rsidRPr="00EB4B8F" w:rsidRDefault="00DF0AF9" w:rsidP="00E45B7F">
      <w:pPr>
        <w:jc w:val="both"/>
        <w:rPr>
          <w:rFonts w:ascii="Times New Roman" w:hAnsi="Times New Roman" w:cs="Times New Roman"/>
          <w:lang w:val="es-BO"/>
        </w:rPr>
      </w:pPr>
    </w:p>
    <w:p w14:paraId="6AC0666D" w14:textId="77777777" w:rsidR="00736676" w:rsidRPr="00EB4B8F" w:rsidRDefault="00736676" w:rsidP="00E45B7F">
      <w:pPr>
        <w:jc w:val="both"/>
        <w:rPr>
          <w:rFonts w:ascii="Times New Roman" w:eastAsia="Times New Roman" w:hAnsi="Times New Roman" w:cs="Times New Roman"/>
          <w:lang w:val="es-BO" w:eastAsia="en-GB"/>
        </w:rPr>
      </w:pPr>
    </w:p>
    <w:p w14:paraId="2250C469" w14:textId="097BBAF8" w:rsidR="009863F2" w:rsidRPr="00EB4B8F" w:rsidRDefault="00DF0AF9" w:rsidP="00E45B7F">
      <w:pPr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Inspirado en el humanismo cristiano de Don Bosco y San Francisco de Sales, creemos en la bondad de la creación de Dios. Dios en un acto de amor de la creación nos ha dado un hogar común </w:t>
      </w:r>
      <w:r w:rsidR="009E2E51" w:rsidRPr="00EB4B8F">
        <w:rPr>
          <w:rFonts w:ascii="Times New Roman" w:eastAsia="Times New Roman" w:hAnsi="Times New Roman" w:cs="Times New Roman"/>
          <w:lang w:val="es-BO" w:eastAsia="en-GB"/>
        </w:rPr>
        <w:t xml:space="preserve">y nos invita a </w:t>
      </w:r>
      <w:r w:rsidRPr="00EB4B8F">
        <w:rPr>
          <w:rFonts w:ascii="Times New Roman" w:eastAsia="Times New Roman" w:hAnsi="Times New Roman" w:cs="Times New Roman"/>
          <w:lang w:val="es-BO" w:eastAsia="en-GB"/>
        </w:rPr>
        <w:t>que seamos una familia que mira al futuro con un sentido de responsabilidad compartida y realismo</w:t>
      </w:r>
      <w:r w:rsidR="004E3965" w:rsidRPr="00EB4B8F">
        <w:rPr>
          <w:rFonts w:ascii="Times New Roman" w:eastAsia="Times New Roman" w:hAnsi="Times New Roman" w:cs="Times New Roman"/>
          <w:lang w:val="es-BO" w:eastAsia="en-GB"/>
        </w:rPr>
        <w:t>,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 con </w:t>
      </w:r>
      <w:r w:rsidR="004E3965" w:rsidRPr="00EB4B8F">
        <w:rPr>
          <w:rFonts w:ascii="Times New Roman" w:eastAsia="Times New Roman" w:hAnsi="Times New Roman" w:cs="Times New Roman"/>
          <w:lang w:val="es-BO" w:eastAsia="en-GB"/>
        </w:rPr>
        <w:t xml:space="preserve">un </w:t>
      </w:r>
      <w:r w:rsidRPr="00EB4B8F">
        <w:rPr>
          <w:rFonts w:ascii="Times New Roman" w:eastAsia="Times New Roman" w:hAnsi="Times New Roman" w:cs="Times New Roman"/>
          <w:lang w:val="es-BO" w:eastAsia="en-GB"/>
        </w:rPr>
        <w:t>profundo reconocimiento de que el cuidado de esta casa común es nuestra vocación origina</w:t>
      </w:r>
      <w:r w:rsidR="004E3965" w:rsidRPr="00EB4B8F">
        <w:rPr>
          <w:rFonts w:ascii="Times New Roman" w:eastAsia="Times New Roman" w:hAnsi="Times New Roman" w:cs="Times New Roman"/>
          <w:lang w:val="es-BO" w:eastAsia="en-GB"/>
        </w:rPr>
        <w:t>l</w:t>
      </w:r>
      <w:r w:rsidRPr="00EB4B8F">
        <w:rPr>
          <w:rFonts w:ascii="Times New Roman" w:eastAsia="Times New Roman" w:hAnsi="Times New Roman" w:cs="Times New Roman"/>
          <w:lang w:val="es-BO" w:eastAsia="en-GB"/>
        </w:rPr>
        <w:t>. Reconocemos que nuestro mundo está en las garras de una emergencia climática</w:t>
      </w:r>
      <w:r w:rsidR="004E3965" w:rsidRPr="00EB4B8F">
        <w:rPr>
          <w:rFonts w:ascii="Times New Roman" w:eastAsia="Times New Roman" w:hAnsi="Times New Roman" w:cs="Times New Roman"/>
          <w:lang w:val="es-BO" w:eastAsia="en-GB"/>
        </w:rPr>
        <w:t xml:space="preserve">, lo cual nos llama a tomar 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decisiones y medidas urgentes. Ahora es el momento </w:t>
      </w:r>
      <w:r w:rsidR="004E3965" w:rsidRPr="00EB4B8F">
        <w:rPr>
          <w:rFonts w:ascii="Times New Roman" w:eastAsia="Times New Roman" w:hAnsi="Times New Roman" w:cs="Times New Roman"/>
          <w:lang w:val="es-BO" w:eastAsia="en-GB"/>
        </w:rPr>
        <w:t xml:space="preserve">de cambiar hacia fuentes de energía limpias, verdes y </w:t>
      </w:r>
      <w:r w:rsidRPr="00EB4B8F">
        <w:rPr>
          <w:rFonts w:ascii="Times New Roman" w:eastAsia="Times New Roman" w:hAnsi="Times New Roman" w:cs="Times New Roman"/>
          <w:lang w:val="es-BO" w:eastAsia="en-GB"/>
        </w:rPr>
        <w:t>100%</w:t>
      </w:r>
      <w:r w:rsidR="004E3965" w:rsidRPr="00EB4B8F">
        <w:rPr>
          <w:rFonts w:ascii="Times New Roman" w:eastAsia="Times New Roman" w:hAnsi="Times New Roman" w:cs="Times New Roman"/>
          <w:lang w:val="es-BO" w:eastAsia="en-GB"/>
        </w:rPr>
        <w:t xml:space="preserve"> </w:t>
      </w:r>
      <w:r w:rsidRPr="00EB4B8F">
        <w:rPr>
          <w:rFonts w:ascii="Times New Roman" w:eastAsia="Times New Roman" w:hAnsi="Times New Roman" w:cs="Times New Roman"/>
          <w:lang w:val="es-BO" w:eastAsia="en-GB"/>
        </w:rPr>
        <w:t>renovables.</w:t>
      </w:r>
    </w:p>
    <w:p w14:paraId="19A59199" w14:textId="77777777" w:rsidR="002875CB" w:rsidRPr="00EB4B8F" w:rsidRDefault="002875CB" w:rsidP="00E45B7F">
      <w:pPr>
        <w:jc w:val="both"/>
        <w:rPr>
          <w:rFonts w:ascii="Times New Roman" w:eastAsia="Times New Roman" w:hAnsi="Times New Roman" w:cs="Times New Roman"/>
          <w:lang w:val="es-BO" w:eastAsia="en-GB"/>
        </w:rPr>
      </w:pPr>
    </w:p>
    <w:p w14:paraId="50FAAFB6" w14:textId="68A5D334" w:rsidR="002875CB" w:rsidRPr="00EB4B8F" w:rsidRDefault="000C412E" w:rsidP="00E45B7F">
      <w:pPr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Adoptamos la Agenda de los Objetivos de Desarrollo Sostenibles </w:t>
      </w:r>
      <w:r w:rsidR="002875CB" w:rsidRPr="00EB4B8F">
        <w:rPr>
          <w:rFonts w:ascii="Times New Roman" w:eastAsia="Times New Roman" w:hAnsi="Times New Roman" w:cs="Times New Roman"/>
          <w:lang w:val="es-BO" w:eastAsia="en-GB"/>
        </w:rPr>
        <w:t xml:space="preserve">2030 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(ODS) </w:t>
      </w:r>
      <w:r w:rsidR="002875CB" w:rsidRPr="00EB4B8F">
        <w:rPr>
          <w:rFonts w:ascii="Times New Roman" w:eastAsia="Times New Roman" w:hAnsi="Times New Roman" w:cs="Times New Roman"/>
          <w:lang w:val="es-BO" w:eastAsia="en-GB"/>
        </w:rPr>
        <w:t xml:space="preserve">- el compromiso de la Comunidad Mundial 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respecto a las </w:t>
      </w:r>
      <w:r w:rsidR="002875CB" w:rsidRPr="00EB4B8F">
        <w:rPr>
          <w:rFonts w:ascii="Times New Roman" w:eastAsia="Times New Roman" w:hAnsi="Times New Roman" w:cs="Times New Roman"/>
          <w:lang w:val="es-BO" w:eastAsia="en-GB"/>
        </w:rPr>
        <w:t xml:space="preserve">Personas, 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el </w:t>
      </w:r>
      <w:r w:rsidR="002875CB" w:rsidRPr="00EB4B8F">
        <w:rPr>
          <w:rFonts w:ascii="Times New Roman" w:eastAsia="Times New Roman" w:hAnsi="Times New Roman" w:cs="Times New Roman"/>
          <w:lang w:val="es-BO" w:eastAsia="en-GB"/>
        </w:rPr>
        <w:t xml:space="preserve">Planeta, 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la </w:t>
      </w:r>
      <w:r w:rsidR="002875CB" w:rsidRPr="00EB4B8F">
        <w:rPr>
          <w:rFonts w:ascii="Times New Roman" w:eastAsia="Times New Roman" w:hAnsi="Times New Roman" w:cs="Times New Roman"/>
          <w:lang w:val="es-BO" w:eastAsia="en-GB"/>
        </w:rPr>
        <w:t xml:space="preserve">Prosperidad, 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la </w:t>
      </w:r>
      <w:r w:rsidR="002875CB" w:rsidRPr="00EB4B8F">
        <w:rPr>
          <w:rFonts w:ascii="Times New Roman" w:eastAsia="Times New Roman" w:hAnsi="Times New Roman" w:cs="Times New Roman"/>
          <w:lang w:val="es-BO" w:eastAsia="en-GB"/>
        </w:rPr>
        <w:t xml:space="preserve">Paz y 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la </w:t>
      </w:r>
      <w:r w:rsidR="002875CB" w:rsidRPr="00EB4B8F">
        <w:rPr>
          <w:rFonts w:ascii="Times New Roman" w:eastAsia="Times New Roman" w:hAnsi="Times New Roman" w:cs="Times New Roman"/>
          <w:lang w:val="es-BO" w:eastAsia="en-GB"/>
        </w:rPr>
        <w:t xml:space="preserve">Participación - como el marco internacionalmente 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acordado </w:t>
      </w:r>
      <w:r w:rsidR="002875CB" w:rsidRPr="00EB4B8F">
        <w:rPr>
          <w:rFonts w:ascii="Times New Roman" w:eastAsia="Times New Roman" w:hAnsi="Times New Roman" w:cs="Times New Roman"/>
          <w:lang w:val="es-BO" w:eastAsia="en-GB"/>
        </w:rPr>
        <w:t>para el desarrollo sostenible. Por lo tanto,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 </w:t>
      </w:r>
      <w:r w:rsidR="002875CB" w:rsidRPr="00EB4B8F">
        <w:rPr>
          <w:rFonts w:ascii="Times New Roman" w:eastAsia="Times New Roman" w:hAnsi="Times New Roman" w:cs="Times New Roman"/>
          <w:lang w:val="es-BO" w:eastAsia="en-GB"/>
        </w:rPr>
        <w:t>es imperativo que este marco involucr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e a </w:t>
      </w:r>
      <w:r w:rsidR="002875CB" w:rsidRPr="00EB4B8F">
        <w:rPr>
          <w:rFonts w:ascii="Times New Roman" w:eastAsia="Times New Roman" w:hAnsi="Times New Roman" w:cs="Times New Roman"/>
          <w:lang w:val="es-BO" w:eastAsia="en-GB"/>
        </w:rPr>
        <w:t xml:space="preserve">todas nuestras iniciativas educativas, pastorales y de desarrollo en todo el mundo. 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Los sistemas de </w:t>
      </w:r>
      <w:r w:rsidR="002875CB" w:rsidRPr="00EB4B8F">
        <w:rPr>
          <w:rFonts w:ascii="Times New Roman" w:eastAsia="Times New Roman" w:hAnsi="Times New Roman" w:cs="Times New Roman"/>
          <w:lang w:val="es-BO" w:eastAsia="en-GB"/>
        </w:rPr>
        <w:t xml:space="preserve">producción y consumo insostenibles están empujando a nuestro 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planeta </w:t>
      </w:r>
      <w:r w:rsidR="002875CB" w:rsidRPr="00EB4B8F">
        <w:rPr>
          <w:rFonts w:ascii="Times New Roman" w:eastAsia="Times New Roman" w:hAnsi="Times New Roman" w:cs="Times New Roman"/>
          <w:lang w:val="es-BO" w:eastAsia="en-GB"/>
        </w:rPr>
        <w:t xml:space="preserve">y sus ecosistemas más allá de </w:t>
      </w:r>
      <w:r w:rsidR="00A15D46" w:rsidRPr="00EB4B8F">
        <w:rPr>
          <w:rFonts w:ascii="Times New Roman" w:eastAsia="Times New Roman" w:hAnsi="Times New Roman" w:cs="Times New Roman"/>
          <w:lang w:val="es-BO" w:eastAsia="en-GB"/>
        </w:rPr>
        <w:t>sus límites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, </w:t>
      </w:r>
      <w:r w:rsidR="002875CB" w:rsidRPr="00EB4B8F">
        <w:rPr>
          <w:rFonts w:ascii="Times New Roman" w:eastAsia="Times New Roman" w:hAnsi="Times New Roman" w:cs="Times New Roman"/>
          <w:lang w:val="es-BO" w:eastAsia="en-GB"/>
        </w:rPr>
        <w:t>socava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ndo </w:t>
      </w:r>
      <w:r w:rsidR="002875CB" w:rsidRPr="00EB4B8F">
        <w:rPr>
          <w:rFonts w:ascii="Times New Roman" w:eastAsia="Times New Roman" w:hAnsi="Times New Roman" w:cs="Times New Roman"/>
          <w:lang w:val="es-BO" w:eastAsia="en-GB"/>
        </w:rPr>
        <w:t>su capacidad para proporcionar recursos y acciones vitales para la vida, el desarrollo y su propia regeneración.</w:t>
      </w:r>
    </w:p>
    <w:p w14:paraId="04FE10B5" w14:textId="77777777" w:rsidR="000E5746" w:rsidRPr="00EB4B8F" w:rsidRDefault="000E5746" w:rsidP="00E45B7F">
      <w:pPr>
        <w:jc w:val="both"/>
        <w:rPr>
          <w:rFonts w:ascii="Times New Roman" w:eastAsia="Times New Roman" w:hAnsi="Times New Roman" w:cs="Times New Roman"/>
          <w:lang w:val="es-BO" w:eastAsia="en-GB"/>
        </w:rPr>
      </w:pPr>
    </w:p>
    <w:p w14:paraId="7F0554D2" w14:textId="022E3396" w:rsidR="008620CB" w:rsidRPr="00EB4B8F" w:rsidRDefault="00760E17" w:rsidP="00E45B7F">
      <w:pPr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="Times New Roman" w:hAnsi="Times New Roman" w:cs="Times New Roman"/>
          <w:lang w:val="es-BO" w:eastAsia="en-GB"/>
        </w:rPr>
        <w:t>Aceptamos la</w:t>
      </w:r>
      <w:r w:rsidR="006E232D" w:rsidRPr="00EB4B8F">
        <w:rPr>
          <w:rFonts w:ascii="Times New Roman" w:eastAsia="Times New Roman" w:hAnsi="Times New Roman" w:cs="Times New Roman"/>
          <w:lang w:val="es-BO" w:eastAsia="en-GB"/>
        </w:rPr>
        <w:t xml:space="preserve">s orientaciones proporcionadas por 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la evidencia científica, la enseñanza de </w:t>
      </w:r>
      <w:proofErr w:type="spellStart"/>
      <w:r w:rsidRPr="00EB4B8F">
        <w:rPr>
          <w:rFonts w:ascii="Times New Roman" w:eastAsia="Times New Roman" w:hAnsi="Times New Roman" w:cs="Times New Roman"/>
          <w:lang w:val="es-BO" w:eastAsia="en-GB"/>
        </w:rPr>
        <w:t>Laudato</w:t>
      </w:r>
      <w:proofErr w:type="spellEnd"/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 Si'</w:t>
      </w:r>
      <w:r w:rsidR="00ED599F" w:rsidRPr="00EB4B8F">
        <w:rPr>
          <w:rFonts w:ascii="Times New Roman" w:eastAsia="Times New Roman" w:hAnsi="Times New Roman" w:cs="Times New Roman"/>
          <w:color w:val="0000FF"/>
          <w:lang w:val="es-BO" w:eastAsia="en-GB"/>
        </w:rPr>
        <w:t>,</w:t>
      </w:r>
      <w:r w:rsidR="000E5746" w:rsidRPr="00EB4B8F">
        <w:rPr>
          <w:rFonts w:ascii="Times New Roman" w:eastAsia="Times New Roman" w:hAnsi="Times New Roman" w:cs="Times New Roman"/>
          <w:lang w:val="es-BO" w:eastAsia="en-GB"/>
        </w:rPr>
        <w:t xml:space="preserve"> el dinamismo </w:t>
      </w:r>
      <w:r w:rsidR="006E232D" w:rsidRPr="00EB4B8F">
        <w:rPr>
          <w:rFonts w:ascii="Times New Roman" w:eastAsia="Times New Roman" w:hAnsi="Times New Roman" w:cs="Times New Roman"/>
          <w:lang w:val="es-BO" w:eastAsia="en-GB"/>
        </w:rPr>
        <w:t xml:space="preserve">y rol observador </w:t>
      </w:r>
      <w:r w:rsidR="000E5746" w:rsidRPr="00EB4B8F">
        <w:rPr>
          <w:rFonts w:ascii="Times New Roman" w:eastAsia="Times New Roman" w:hAnsi="Times New Roman" w:cs="Times New Roman"/>
          <w:lang w:val="es-BO" w:eastAsia="en-GB"/>
        </w:rPr>
        <w:t xml:space="preserve">del Movimiento Juvenil Salesiano, la acción ambiental de </w:t>
      </w:r>
      <w:r w:rsidR="006E232D" w:rsidRPr="00EB4B8F">
        <w:rPr>
          <w:rFonts w:ascii="Times New Roman" w:eastAsia="Times New Roman" w:hAnsi="Times New Roman" w:cs="Times New Roman"/>
          <w:lang w:val="es-BO" w:eastAsia="en-GB"/>
        </w:rPr>
        <w:t xml:space="preserve">la </w:t>
      </w:r>
      <w:r w:rsidR="000E5746" w:rsidRPr="00EB4B8F">
        <w:rPr>
          <w:rFonts w:ascii="Times New Roman" w:eastAsia="Times New Roman" w:hAnsi="Times New Roman" w:cs="Times New Roman"/>
          <w:lang w:val="es-BO" w:eastAsia="en-GB"/>
        </w:rPr>
        <w:t>'</w:t>
      </w:r>
      <w:r w:rsidR="006E232D" w:rsidRPr="00EB4B8F">
        <w:rPr>
          <w:rFonts w:ascii="Times New Roman" w:eastAsia="Times New Roman" w:hAnsi="Times New Roman" w:cs="Times New Roman"/>
          <w:lang w:val="es-BO" w:eastAsia="en-GB"/>
        </w:rPr>
        <w:t>A</w:t>
      </w:r>
      <w:r w:rsidR="000E5746" w:rsidRPr="00EB4B8F">
        <w:rPr>
          <w:rFonts w:ascii="Times New Roman" w:eastAsia="Times New Roman" w:hAnsi="Times New Roman" w:cs="Times New Roman"/>
          <w:lang w:val="es-BO" w:eastAsia="en-GB"/>
        </w:rPr>
        <w:t>lianza Verde</w:t>
      </w:r>
      <w:r w:rsidR="006E232D" w:rsidRPr="00EB4B8F">
        <w:rPr>
          <w:rFonts w:ascii="Times New Roman" w:eastAsia="Times New Roman" w:hAnsi="Times New Roman" w:cs="Times New Roman"/>
          <w:lang w:val="es-BO" w:eastAsia="en-GB"/>
        </w:rPr>
        <w:t xml:space="preserve"> Don Bosco</w:t>
      </w:r>
      <w:r w:rsidR="000E5746" w:rsidRPr="00EB4B8F">
        <w:rPr>
          <w:rFonts w:ascii="Times New Roman" w:eastAsia="Times New Roman" w:hAnsi="Times New Roman" w:cs="Times New Roman"/>
          <w:lang w:val="es-BO" w:eastAsia="en-GB"/>
        </w:rPr>
        <w:t>'</w:t>
      </w:r>
      <w:r w:rsidRPr="00EB4B8F">
        <w:rPr>
          <w:rFonts w:ascii="Times New Roman" w:eastAsia="Times New Roman" w:hAnsi="Times New Roman" w:cs="Times New Roman"/>
          <w:color w:val="0000FF"/>
          <w:lang w:val="es-BO" w:eastAsia="en-GB"/>
        </w:rPr>
        <w:t>,</w:t>
      </w:r>
      <w:r w:rsidR="00DF0AF9" w:rsidRPr="00EB4B8F">
        <w:rPr>
          <w:rFonts w:ascii="Times New Roman" w:eastAsia="Times New Roman" w:hAnsi="Times New Roman" w:cs="Times New Roman"/>
          <w:lang w:val="es-BO" w:eastAsia="en-GB"/>
        </w:rPr>
        <w:t xml:space="preserve"> y la voz de los jóvenes de nuestro tiempo.</w:t>
      </w:r>
      <w:r w:rsidRPr="00EB4B8F">
        <w:rPr>
          <w:rFonts w:ascii="Times New Roman" w:eastAsia="Times New Roman" w:hAnsi="Times New Roman" w:cs="Times New Roman"/>
          <w:i/>
          <w:color w:val="008000"/>
          <w:lang w:val="es-BO" w:eastAsia="en-GB"/>
        </w:rPr>
        <w:t xml:space="preserve"> </w:t>
      </w:r>
      <w:r w:rsidRPr="00EB4B8F">
        <w:rPr>
          <w:rFonts w:ascii="Times New Roman" w:eastAsia="Times New Roman" w:hAnsi="Times New Roman" w:cs="Times New Roman"/>
          <w:lang w:val="es-BO" w:eastAsia="en-GB"/>
        </w:rPr>
        <w:t>Además,</w:t>
      </w:r>
      <w:r w:rsidRPr="00EB4B8F">
        <w:rPr>
          <w:rFonts w:ascii="Times New Roman" w:eastAsia="Times New Roman" w:hAnsi="Times New Roman" w:cs="Times New Roman"/>
          <w:color w:val="0000FF"/>
          <w:lang w:val="es-BO" w:eastAsia="en-GB"/>
        </w:rPr>
        <w:t xml:space="preserve"> </w:t>
      </w:r>
      <w:r w:rsidR="006E232D" w:rsidRPr="00EB4B8F">
        <w:rPr>
          <w:rFonts w:ascii="Times New Roman" w:eastAsia="Times New Roman" w:hAnsi="Times New Roman" w:cs="Times New Roman"/>
          <w:lang w:val="es-BO" w:eastAsia="en-GB"/>
        </w:rPr>
        <w:t>e</w:t>
      </w:r>
      <w:r w:rsidRPr="00EB4B8F">
        <w:rPr>
          <w:rFonts w:ascii="Times New Roman" w:eastAsia="Times New Roman" w:hAnsi="Times New Roman" w:cs="Times New Roman"/>
          <w:lang w:val="es-BO" w:eastAsia="en-GB"/>
        </w:rPr>
        <w:t>l Sistema Preventivo, parte integral de nuestra espiritualidad educativa salesiana, con sus cuatro dimensiones</w:t>
      </w:r>
      <w:r w:rsidR="006E232D" w:rsidRPr="00EB4B8F">
        <w:rPr>
          <w:rFonts w:ascii="Times New Roman" w:eastAsia="Times New Roman" w:hAnsi="Times New Roman" w:cs="Times New Roman"/>
          <w:lang w:val="es-BO" w:eastAsia="en-GB"/>
        </w:rPr>
        <w:t xml:space="preserve"> -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educativa, religiosa, cultural y </w:t>
      </w:r>
      <w:r w:rsidR="006E232D" w:rsidRPr="00EB4B8F">
        <w:rPr>
          <w:rFonts w:ascii="Times New Roman" w:eastAsia="Times New Roman" w:hAnsi="Times New Roman" w:cs="Times New Roman"/>
          <w:lang w:val="es-BO" w:eastAsia="en-GB"/>
        </w:rPr>
        <w:t>vocacional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- </w:t>
      </w:r>
      <w:r w:rsidR="006E232D" w:rsidRPr="00EB4B8F">
        <w:rPr>
          <w:rFonts w:ascii="Times New Roman" w:eastAsia="Times New Roman" w:hAnsi="Times New Roman" w:cs="Times New Roman"/>
          <w:lang w:val="es-BO" w:eastAsia="en-GB"/>
        </w:rPr>
        <w:t xml:space="preserve">son una muestra de que </w:t>
      </w:r>
      <w:r w:rsidR="005B4123" w:rsidRPr="00EB4B8F">
        <w:rPr>
          <w:rFonts w:ascii="Times New Roman" w:eastAsia="Times New Roman" w:hAnsi="Times New Roman" w:cs="Times New Roman"/>
          <w:lang w:val="es-BO" w:eastAsia="en-GB"/>
        </w:rPr>
        <w:t>la ecología y el cuidado de nuestro hogar común son partes constitutivas de este enfoque.</w:t>
      </w:r>
      <w:r w:rsidRPr="00EB4B8F">
        <w:rPr>
          <w:rFonts w:ascii="Times New Roman" w:eastAsia="Times New Roman" w:hAnsi="Times New Roman" w:cs="Times New Roman"/>
          <w:i/>
          <w:color w:val="008000"/>
          <w:lang w:val="es-BO" w:eastAsia="en-GB"/>
        </w:rPr>
        <w:t xml:space="preserve"> </w:t>
      </w:r>
      <w:r w:rsidR="005B4123" w:rsidRPr="00EB4B8F">
        <w:rPr>
          <w:rFonts w:ascii="Times New Roman" w:eastAsia="Times New Roman" w:hAnsi="Times New Roman" w:cs="Times New Roman"/>
          <w:lang w:val="es-BO" w:eastAsia="en-GB"/>
        </w:rPr>
        <w:t>Por lo tanto, ponemos nuestros recursos al servicio de los jóvenes</w:t>
      </w:r>
      <w:r w:rsidR="006E232D" w:rsidRPr="00EB4B8F">
        <w:rPr>
          <w:rFonts w:ascii="Times New Roman" w:eastAsia="Times New Roman" w:hAnsi="Times New Roman" w:cs="Times New Roman"/>
          <w:lang w:val="es-BO" w:eastAsia="en-GB"/>
        </w:rPr>
        <w:t>,</w:t>
      </w:r>
      <w:r w:rsidR="005B4123" w:rsidRPr="00EB4B8F">
        <w:rPr>
          <w:rFonts w:ascii="Times New Roman" w:eastAsia="Times New Roman" w:hAnsi="Times New Roman" w:cs="Times New Roman"/>
          <w:lang w:val="es-BO" w:eastAsia="en-GB"/>
        </w:rPr>
        <w:t xml:space="preserve"> a medida que</w:t>
      </w:r>
      <w:r w:rsidR="006E232D" w:rsidRPr="00EB4B8F">
        <w:rPr>
          <w:rFonts w:ascii="Times New Roman" w:eastAsia="Times New Roman" w:hAnsi="Times New Roman" w:cs="Times New Roman"/>
          <w:lang w:val="es-BO" w:eastAsia="en-GB"/>
        </w:rPr>
        <w:t xml:space="preserve"> ellos </w:t>
      </w:r>
      <w:r w:rsidR="005B4123" w:rsidRPr="00EB4B8F">
        <w:rPr>
          <w:rFonts w:ascii="Times New Roman" w:eastAsia="Times New Roman" w:hAnsi="Times New Roman" w:cs="Times New Roman"/>
          <w:lang w:val="es-BO" w:eastAsia="en-GB"/>
        </w:rPr>
        <w:t xml:space="preserve">aprenden y </w:t>
      </w:r>
      <w:r w:rsidR="006E232D" w:rsidRPr="00EB4B8F">
        <w:rPr>
          <w:rFonts w:ascii="Times New Roman" w:eastAsia="Times New Roman" w:hAnsi="Times New Roman" w:cs="Times New Roman"/>
          <w:lang w:val="es-BO" w:eastAsia="en-GB"/>
        </w:rPr>
        <w:t xml:space="preserve">elevan su voz </w:t>
      </w:r>
      <w:r w:rsidR="005B4123" w:rsidRPr="00EB4B8F">
        <w:rPr>
          <w:rFonts w:ascii="Times New Roman" w:eastAsia="Times New Roman" w:hAnsi="Times New Roman" w:cs="Times New Roman"/>
          <w:lang w:val="es-BO" w:eastAsia="en-GB"/>
        </w:rPr>
        <w:t xml:space="preserve">en nombre de la Transformación </w:t>
      </w:r>
      <w:r w:rsidR="006E232D" w:rsidRPr="00EB4B8F">
        <w:rPr>
          <w:rFonts w:ascii="Times New Roman" w:eastAsia="Times New Roman" w:hAnsi="Times New Roman" w:cs="Times New Roman"/>
          <w:lang w:val="es-BO" w:eastAsia="en-GB"/>
        </w:rPr>
        <w:t xml:space="preserve">y la </w:t>
      </w:r>
      <w:r w:rsidR="005B4123" w:rsidRPr="00EB4B8F">
        <w:rPr>
          <w:rFonts w:ascii="Times New Roman" w:eastAsia="Times New Roman" w:hAnsi="Times New Roman" w:cs="Times New Roman"/>
          <w:lang w:val="es-BO" w:eastAsia="en-GB"/>
        </w:rPr>
        <w:t>Justicia</w:t>
      </w:r>
      <w:r w:rsidR="006E232D" w:rsidRPr="00EB4B8F">
        <w:rPr>
          <w:rFonts w:ascii="Times New Roman" w:eastAsia="Times New Roman" w:hAnsi="Times New Roman" w:cs="Times New Roman"/>
          <w:lang w:val="es-BO" w:eastAsia="en-GB"/>
        </w:rPr>
        <w:t xml:space="preserve"> Climática</w:t>
      </w:r>
      <w:r w:rsidR="005B4123" w:rsidRPr="00EB4B8F">
        <w:rPr>
          <w:rFonts w:ascii="Times New Roman" w:eastAsia="Times New Roman" w:hAnsi="Times New Roman" w:cs="Times New Roman"/>
          <w:lang w:val="es-BO" w:eastAsia="en-GB"/>
        </w:rPr>
        <w:t>.</w:t>
      </w:r>
    </w:p>
    <w:p w14:paraId="32DF938E" w14:textId="462C8E7E" w:rsidR="000E5746" w:rsidRPr="00EB4B8F" w:rsidRDefault="000E5746" w:rsidP="00E45B7F">
      <w:pPr>
        <w:jc w:val="both"/>
        <w:rPr>
          <w:rFonts w:ascii="Times New Roman" w:eastAsia="Times New Roman" w:hAnsi="Times New Roman" w:cs="Times New Roman"/>
          <w:color w:val="0000FF"/>
          <w:lang w:val="es-BO" w:eastAsia="en-GB"/>
        </w:rPr>
      </w:pPr>
    </w:p>
    <w:p w14:paraId="56A4C58A" w14:textId="77661E4A" w:rsidR="000E5746" w:rsidRPr="00EB4B8F" w:rsidRDefault="00760E17" w:rsidP="00E45B7F">
      <w:pPr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Reconocemos que, </w:t>
      </w:r>
      <w:r w:rsidR="008E478B" w:rsidRPr="00EB4B8F">
        <w:rPr>
          <w:rFonts w:ascii="Times New Roman" w:eastAsia="Times New Roman" w:hAnsi="Times New Roman" w:cs="Times New Roman"/>
          <w:lang w:val="es-BO" w:eastAsia="en-GB"/>
        </w:rPr>
        <w:t>diariamente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, </w:t>
      </w:r>
      <w:r w:rsidR="008E478B" w:rsidRPr="00EB4B8F">
        <w:rPr>
          <w:rFonts w:ascii="Times New Roman" w:eastAsia="Times New Roman" w:hAnsi="Times New Roman" w:cs="Times New Roman"/>
          <w:lang w:val="es-BO" w:eastAsia="en-GB"/>
        </w:rPr>
        <w:t xml:space="preserve">cada uno de nosotros </w:t>
      </w:r>
      <w:r w:rsidRPr="00EB4B8F">
        <w:rPr>
          <w:rFonts w:ascii="Times New Roman" w:eastAsia="Times New Roman" w:hAnsi="Times New Roman" w:cs="Times New Roman"/>
          <w:lang w:val="es-BO" w:eastAsia="en-GB"/>
        </w:rPr>
        <w:t>puede adoptar un estilo de vida más sostenible, por ejemplo, el</w:t>
      </w:r>
      <w:r w:rsidR="008E478B" w:rsidRPr="00EB4B8F">
        <w:rPr>
          <w:rFonts w:ascii="Times New Roman" w:eastAsia="Times New Roman" w:hAnsi="Times New Roman" w:cs="Times New Roman"/>
          <w:lang w:val="es-BO" w:eastAsia="en-GB"/>
        </w:rPr>
        <w:t xml:space="preserve">igiendo </w:t>
      </w:r>
      <w:r w:rsidRPr="00EB4B8F">
        <w:rPr>
          <w:rFonts w:ascii="Times New Roman" w:eastAsia="Times New Roman" w:hAnsi="Times New Roman" w:cs="Times New Roman"/>
          <w:lang w:val="es-BO" w:eastAsia="en-GB"/>
        </w:rPr>
        <w:t>sistemas de transporte alternativos, fuentes de energía renovables y modifica</w:t>
      </w:r>
      <w:r w:rsidR="008E478B" w:rsidRPr="00EB4B8F">
        <w:rPr>
          <w:rFonts w:ascii="Times New Roman" w:eastAsia="Times New Roman" w:hAnsi="Times New Roman" w:cs="Times New Roman"/>
          <w:lang w:val="es-BO" w:eastAsia="en-GB"/>
        </w:rPr>
        <w:t xml:space="preserve">ndo </w:t>
      </w:r>
      <w:r w:rsidRPr="00EB4B8F">
        <w:rPr>
          <w:rFonts w:ascii="Times New Roman" w:eastAsia="Times New Roman" w:hAnsi="Times New Roman" w:cs="Times New Roman"/>
          <w:lang w:val="es-BO" w:eastAsia="en-GB"/>
        </w:rPr>
        <w:t>los patrones de consumo con el fin de reducir nuestra huella de carbono.</w:t>
      </w:r>
    </w:p>
    <w:p w14:paraId="0A3B2CC2" w14:textId="77777777" w:rsidR="000E5746" w:rsidRPr="00EB4B8F" w:rsidRDefault="000E5746" w:rsidP="00E45B7F">
      <w:pPr>
        <w:jc w:val="both"/>
        <w:rPr>
          <w:rFonts w:ascii="Times New Roman" w:eastAsia="Times New Roman" w:hAnsi="Times New Roman" w:cs="Times New Roman"/>
          <w:lang w:val="es-BO" w:eastAsia="en-GB"/>
        </w:rPr>
      </w:pPr>
    </w:p>
    <w:p w14:paraId="12E6B40B" w14:textId="5A8CCAAB" w:rsidR="000E5746" w:rsidRPr="00EB4B8F" w:rsidRDefault="000E5746" w:rsidP="00E45B7F">
      <w:pPr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="Times New Roman" w:hAnsi="Times New Roman" w:cs="Times New Roman"/>
          <w:lang w:val="es-BO" w:eastAsia="en-GB"/>
        </w:rPr>
        <w:t>Invitamos al próximo Capítulo General 28 de la Congregación</w:t>
      </w:r>
      <w:r w:rsidR="002424F3" w:rsidRPr="00EB4B8F">
        <w:rPr>
          <w:rFonts w:ascii="Times New Roman" w:eastAsia="Times New Roman" w:hAnsi="Times New Roman" w:cs="Times New Roman"/>
          <w:lang w:val="es-BO" w:eastAsia="en-GB"/>
        </w:rPr>
        <w:t>, a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 establecer como objetivo que la Congregación Salesiana </w:t>
      </w:r>
      <w:r w:rsidR="002424F3" w:rsidRPr="00EB4B8F">
        <w:rPr>
          <w:rFonts w:ascii="Times New Roman" w:eastAsia="Times New Roman" w:hAnsi="Times New Roman" w:cs="Times New Roman"/>
          <w:lang w:val="es-BO" w:eastAsia="en-GB"/>
        </w:rPr>
        <w:t xml:space="preserve">opere 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todas sus </w:t>
      </w:r>
      <w:r w:rsidR="002424F3" w:rsidRPr="00EB4B8F">
        <w:rPr>
          <w:rFonts w:ascii="Times New Roman" w:eastAsia="Times New Roman" w:hAnsi="Times New Roman" w:cs="Times New Roman"/>
          <w:lang w:val="es-BO" w:eastAsia="en-GB"/>
        </w:rPr>
        <w:t>P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rovincias </w:t>
      </w:r>
      <w:r w:rsidR="002424F3" w:rsidRPr="00EB4B8F">
        <w:rPr>
          <w:rFonts w:ascii="Times New Roman" w:eastAsia="Times New Roman" w:hAnsi="Times New Roman" w:cs="Times New Roman"/>
          <w:lang w:val="es-BO" w:eastAsia="en-GB"/>
        </w:rPr>
        <w:t xml:space="preserve">mediante </w:t>
      </w:r>
      <w:r w:rsidRPr="00EB4B8F">
        <w:rPr>
          <w:rFonts w:ascii="Times New Roman" w:eastAsia="Times New Roman" w:hAnsi="Times New Roman" w:cs="Times New Roman"/>
          <w:lang w:val="es-BO" w:eastAsia="en-GB"/>
        </w:rPr>
        <w:t>fuentes de energía 100% renovable</w:t>
      </w:r>
      <w:r w:rsidR="002424F3" w:rsidRPr="00EB4B8F">
        <w:rPr>
          <w:rFonts w:ascii="Times New Roman" w:eastAsia="Times New Roman" w:hAnsi="Times New Roman" w:cs="Times New Roman"/>
          <w:lang w:val="es-BO" w:eastAsia="en-GB"/>
        </w:rPr>
        <w:t>s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 para el año 2032</w:t>
      </w:r>
      <w:r w:rsidR="002424F3" w:rsidRPr="00EB4B8F">
        <w:rPr>
          <w:rFonts w:ascii="Times New Roman" w:eastAsia="Times New Roman" w:hAnsi="Times New Roman" w:cs="Times New Roman"/>
          <w:lang w:val="es-BO" w:eastAsia="en-GB"/>
        </w:rPr>
        <w:t>,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 a más tardar. Asimismo, </w:t>
      </w:r>
      <w:r w:rsidR="00B82147" w:rsidRPr="00EB4B8F">
        <w:rPr>
          <w:rFonts w:ascii="Times New Roman" w:eastAsia="Times New Roman" w:hAnsi="Times New Roman" w:cs="Times New Roman"/>
          <w:lang w:val="es-BO" w:eastAsia="en-GB"/>
        </w:rPr>
        <w:t xml:space="preserve">llamamos a la 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Congregación </w:t>
      </w:r>
      <w:r w:rsidR="00B82147" w:rsidRPr="00EB4B8F">
        <w:rPr>
          <w:rFonts w:ascii="Times New Roman" w:eastAsia="Times New Roman" w:hAnsi="Times New Roman" w:cs="Times New Roman"/>
          <w:lang w:val="es-BO" w:eastAsia="en-GB"/>
        </w:rPr>
        <w:t xml:space="preserve">a comprometerse en </w:t>
      </w:r>
      <w:r w:rsidRPr="00EB4B8F">
        <w:rPr>
          <w:rFonts w:ascii="Times New Roman" w:eastAsia="Times New Roman" w:hAnsi="Times New Roman" w:cs="Times New Roman"/>
          <w:lang w:val="es-BO" w:eastAsia="en-GB"/>
        </w:rPr>
        <w:t>no invertir en combustibles fósiles.</w:t>
      </w:r>
    </w:p>
    <w:p w14:paraId="3795C9D6" w14:textId="77777777" w:rsidR="000E5746" w:rsidRPr="00EB4B8F" w:rsidRDefault="000E5746" w:rsidP="00E45B7F">
      <w:pPr>
        <w:jc w:val="both"/>
        <w:rPr>
          <w:rFonts w:ascii="Times New Roman" w:eastAsia="Times New Roman" w:hAnsi="Times New Roman" w:cs="Times New Roman"/>
          <w:lang w:val="es-BO" w:eastAsia="en-GB"/>
        </w:rPr>
      </w:pPr>
    </w:p>
    <w:p w14:paraId="45EE9436" w14:textId="4737FB41" w:rsidR="00245BA4" w:rsidRPr="00EB4B8F" w:rsidRDefault="005B4123" w:rsidP="00E45B7F">
      <w:pPr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Proponemos que este proceso </w:t>
      </w:r>
      <w:r w:rsidR="0058440F" w:rsidRPr="00EB4B8F">
        <w:rPr>
          <w:rFonts w:ascii="Times New Roman" w:eastAsia="Times New Roman" w:hAnsi="Times New Roman" w:cs="Times New Roman"/>
          <w:lang w:val="es-BO" w:eastAsia="en-GB"/>
        </w:rPr>
        <w:t xml:space="preserve">defina una Política de Defensa del Medio Ambiente </w:t>
      </w:r>
      <w:r w:rsidR="000E5746" w:rsidRPr="00EB4B8F">
        <w:rPr>
          <w:rFonts w:ascii="Times New Roman" w:eastAsia="Times New Roman" w:hAnsi="Times New Roman" w:cs="Times New Roman"/>
          <w:lang w:val="es-BO" w:eastAsia="en-GB"/>
        </w:rPr>
        <w:t xml:space="preserve">en cada una de nuestras </w:t>
      </w:r>
      <w:r w:rsidR="0058440F" w:rsidRPr="00EB4B8F">
        <w:rPr>
          <w:rFonts w:ascii="Times New Roman" w:eastAsia="Times New Roman" w:hAnsi="Times New Roman" w:cs="Times New Roman"/>
          <w:lang w:val="es-BO" w:eastAsia="en-GB"/>
        </w:rPr>
        <w:t>P</w:t>
      </w:r>
      <w:r w:rsidR="000E5746" w:rsidRPr="00EB4B8F">
        <w:rPr>
          <w:rFonts w:ascii="Times New Roman" w:eastAsia="Times New Roman" w:hAnsi="Times New Roman" w:cs="Times New Roman"/>
          <w:lang w:val="es-BO" w:eastAsia="en-GB"/>
        </w:rPr>
        <w:t xml:space="preserve">rovincias y </w:t>
      </w:r>
      <w:r w:rsidR="0058440F" w:rsidRPr="00EB4B8F">
        <w:rPr>
          <w:rFonts w:ascii="Times New Roman" w:eastAsia="Times New Roman" w:hAnsi="Times New Roman" w:cs="Times New Roman"/>
          <w:lang w:val="es-BO" w:eastAsia="en-GB"/>
        </w:rPr>
        <w:t xml:space="preserve">que se </w:t>
      </w:r>
      <w:r w:rsidR="000E5746" w:rsidRPr="00EB4B8F">
        <w:rPr>
          <w:rFonts w:ascii="Times New Roman" w:eastAsia="Times New Roman" w:hAnsi="Times New Roman" w:cs="Times New Roman"/>
          <w:lang w:val="es-BO" w:eastAsia="en-GB"/>
        </w:rPr>
        <w:t xml:space="preserve">promueve </w:t>
      </w:r>
      <w:r w:rsidR="0058440F" w:rsidRPr="00EB4B8F">
        <w:rPr>
          <w:rFonts w:ascii="Times New Roman" w:eastAsia="Times New Roman" w:hAnsi="Times New Roman" w:cs="Times New Roman"/>
          <w:lang w:val="es-BO" w:eastAsia="en-GB"/>
        </w:rPr>
        <w:t xml:space="preserve">la </w:t>
      </w:r>
      <w:r w:rsidR="000E5746" w:rsidRPr="00EB4B8F">
        <w:rPr>
          <w:rFonts w:ascii="Times New Roman" w:eastAsia="Times New Roman" w:hAnsi="Times New Roman" w:cs="Times New Roman"/>
          <w:lang w:val="es-BO" w:eastAsia="en-GB"/>
        </w:rPr>
        <w:t>'Alianza Verde</w:t>
      </w:r>
      <w:r w:rsidR="0058440F" w:rsidRPr="00EB4B8F">
        <w:rPr>
          <w:rFonts w:ascii="Times New Roman" w:eastAsia="Times New Roman" w:hAnsi="Times New Roman" w:cs="Times New Roman"/>
          <w:lang w:val="es-BO" w:eastAsia="en-GB"/>
        </w:rPr>
        <w:t xml:space="preserve"> Don Bosco</w:t>
      </w:r>
      <w:r w:rsidR="000E5746" w:rsidRPr="00EB4B8F">
        <w:rPr>
          <w:rFonts w:ascii="Times New Roman" w:eastAsia="Times New Roman" w:hAnsi="Times New Roman" w:cs="Times New Roman"/>
          <w:lang w:val="es-BO" w:eastAsia="en-GB"/>
        </w:rPr>
        <w:t>' como un movimiento para compartir recursos y aprendizajes. Esto incluye el desarrollo y la adopción de un modelo educativo para el desarrollo sostenible en todos nuestros institutos (</w:t>
      </w:r>
      <w:r w:rsidR="0058440F" w:rsidRPr="00EB4B8F">
        <w:rPr>
          <w:rFonts w:ascii="Times New Roman" w:eastAsia="Times New Roman" w:hAnsi="Times New Roman" w:cs="Times New Roman"/>
          <w:lang w:val="es-BO" w:eastAsia="en-GB"/>
        </w:rPr>
        <w:t>E</w:t>
      </w:r>
      <w:r w:rsidR="000E5746" w:rsidRPr="00EB4B8F">
        <w:rPr>
          <w:rFonts w:ascii="Times New Roman" w:eastAsia="Times New Roman" w:hAnsi="Times New Roman" w:cs="Times New Roman"/>
          <w:lang w:val="es-BO" w:eastAsia="en-GB"/>
        </w:rPr>
        <w:t xml:space="preserve">scuelas, </w:t>
      </w:r>
      <w:r w:rsidR="0058440F" w:rsidRPr="00EB4B8F">
        <w:rPr>
          <w:rFonts w:ascii="Times New Roman" w:eastAsia="Times New Roman" w:hAnsi="Times New Roman" w:cs="Times New Roman"/>
          <w:lang w:val="es-BO" w:eastAsia="en-GB"/>
        </w:rPr>
        <w:t>Centros de Formación Técnica/Vocacional</w:t>
      </w:r>
      <w:r w:rsidR="000E5746" w:rsidRPr="00EB4B8F">
        <w:rPr>
          <w:rFonts w:ascii="Times New Roman" w:eastAsia="Times New Roman" w:hAnsi="Times New Roman" w:cs="Times New Roman"/>
          <w:lang w:val="es-BO" w:eastAsia="en-GB"/>
        </w:rPr>
        <w:t xml:space="preserve">, </w:t>
      </w:r>
      <w:r w:rsidR="0058440F" w:rsidRPr="00EB4B8F">
        <w:rPr>
          <w:rFonts w:ascii="Times New Roman" w:eastAsia="Times New Roman" w:hAnsi="Times New Roman" w:cs="Times New Roman"/>
          <w:lang w:val="es-BO" w:eastAsia="en-GB"/>
        </w:rPr>
        <w:t>C</w:t>
      </w:r>
      <w:r w:rsidR="000E5746" w:rsidRPr="00EB4B8F">
        <w:rPr>
          <w:rFonts w:ascii="Times New Roman" w:eastAsia="Times New Roman" w:hAnsi="Times New Roman" w:cs="Times New Roman"/>
          <w:lang w:val="es-BO" w:eastAsia="en-GB"/>
        </w:rPr>
        <w:t>asas de formación)</w:t>
      </w:r>
      <w:r w:rsidR="0058440F" w:rsidRPr="00EB4B8F">
        <w:rPr>
          <w:rFonts w:ascii="Times New Roman" w:eastAsia="Times New Roman" w:hAnsi="Times New Roman" w:cs="Times New Roman"/>
          <w:lang w:val="es-BO" w:eastAsia="en-GB"/>
        </w:rPr>
        <w:t xml:space="preserve">, a través de la adecuación (con enfoque “verde”) de </w:t>
      </w:r>
      <w:r w:rsidR="000E5746" w:rsidRPr="00EB4B8F">
        <w:rPr>
          <w:rFonts w:ascii="Times New Roman" w:eastAsia="Times New Roman" w:hAnsi="Times New Roman" w:cs="Times New Roman"/>
          <w:lang w:val="es-BO" w:eastAsia="en-GB"/>
        </w:rPr>
        <w:t>l</w:t>
      </w:r>
      <w:r w:rsidR="0058440F" w:rsidRPr="00EB4B8F">
        <w:rPr>
          <w:rFonts w:ascii="Times New Roman" w:eastAsia="Times New Roman" w:hAnsi="Times New Roman" w:cs="Times New Roman"/>
          <w:lang w:val="es-BO" w:eastAsia="en-GB"/>
        </w:rPr>
        <w:t>o</w:t>
      </w:r>
      <w:r w:rsidR="000E5746" w:rsidRPr="00EB4B8F">
        <w:rPr>
          <w:rFonts w:ascii="Times New Roman" w:eastAsia="Times New Roman" w:hAnsi="Times New Roman" w:cs="Times New Roman"/>
          <w:lang w:val="es-BO" w:eastAsia="en-GB"/>
        </w:rPr>
        <w:t>s contenidos de formación, orientación ecológica de</w:t>
      </w:r>
      <w:r w:rsidR="0058440F" w:rsidRPr="00EB4B8F">
        <w:rPr>
          <w:rFonts w:ascii="Times New Roman" w:eastAsia="Times New Roman" w:hAnsi="Times New Roman" w:cs="Times New Roman"/>
          <w:lang w:val="es-BO" w:eastAsia="en-GB"/>
        </w:rPr>
        <w:t xml:space="preserve"> nuestros </w:t>
      </w:r>
      <w:r w:rsidR="000E5746" w:rsidRPr="00EB4B8F">
        <w:rPr>
          <w:rFonts w:ascii="Times New Roman" w:eastAsia="Times New Roman" w:hAnsi="Times New Roman" w:cs="Times New Roman"/>
          <w:lang w:val="es-BO" w:eastAsia="en-GB"/>
        </w:rPr>
        <w:t>campus, de la mano de obra, tecnología</w:t>
      </w:r>
      <w:r w:rsidR="0058440F" w:rsidRPr="00EB4B8F">
        <w:rPr>
          <w:rFonts w:ascii="Times New Roman" w:eastAsia="Times New Roman" w:hAnsi="Times New Roman" w:cs="Times New Roman"/>
          <w:lang w:val="es-BO" w:eastAsia="en-GB"/>
        </w:rPr>
        <w:t>s</w:t>
      </w:r>
      <w:r w:rsidR="000E5746" w:rsidRPr="00EB4B8F">
        <w:rPr>
          <w:rFonts w:ascii="Times New Roman" w:eastAsia="Times New Roman" w:hAnsi="Times New Roman" w:cs="Times New Roman"/>
          <w:lang w:val="es-BO" w:eastAsia="en-GB"/>
        </w:rPr>
        <w:t xml:space="preserve"> ecológica</w:t>
      </w:r>
      <w:r w:rsidR="0058440F" w:rsidRPr="00EB4B8F">
        <w:rPr>
          <w:rFonts w:ascii="Times New Roman" w:eastAsia="Times New Roman" w:hAnsi="Times New Roman" w:cs="Times New Roman"/>
          <w:lang w:val="es-BO" w:eastAsia="en-GB"/>
        </w:rPr>
        <w:t>s</w:t>
      </w:r>
      <w:r w:rsidR="000E5746" w:rsidRPr="00EB4B8F">
        <w:rPr>
          <w:rFonts w:ascii="Times New Roman" w:eastAsia="Times New Roman" w:hAnsi="Times New Roman" w:cs="Times New Roman"/>
          <w:lang w:val="es-BO" w:eastAsia="en-GB"/>
        </w:rPr>
        <w:t>, investigación verde, energía verde, gestión de residuos.</w:t>
      </w:r>
    </w:p>
    <w:p w14:paraId="056E3DE6" w14:textId="77777777" w:rsidR="00245BA4" w:rsidRPr="00EB4B8F" w:rsidRDefault="00245BA4" w:rsidP="00E45B7F">
      <w:pPr>
        <w:jc w:val="both"/>
        <w:rPr>
          <w:rFonts w:ascii="Times New Roman" w:eastAsia="Times New Roman" w:hAnsi="Times New Roman" w:cs="Times New Roman"/>
          <w:lang w:val="es-BO" w:eastAsia="en-GB"/>
        </w:rPr>
      </w:pPr>
    </w:p>
    <w:p w14:paraId="142C4D01" w14:textId="1629C7FD" w:rsidR="00245BA4" w:rsidRPr="00EB4B8F" w:rsidRDefault="00DF0AF9" w:rsidP="00E45B7F">
      <w:pPr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hAnsi="Times New Roman" w:cs="Times New Roman"/>
          <w:lang w:val="es-BO"/>
        </w:rPr>
        <w:t xml:space="preserve">En palabras de Francisco: </w:t>
      </w:r>
      <w:r w:rsidRPr="00EB4B8F">
        <w:rPr>
          <w:rFonts w:ascii="Times New Roman" w:hAnsi="Times New Roman" w:cs="Times New Roman"/>
          <w:i/>
          <w:iCs/>
          <w:lang w:val="es-BO"/>
        </w:rPr>
        <w:t xml:space="preserve">El joven </w:t>
      </w:r>
      <w:r w:rsidR="000929E2" w:rsidRPr="00EB4B8F">
        <w:rPr>
          <w:rFonts w:ascii="Times New Roman" w:hAnsi="Times New Roman" w:cs="Times New Roman"/>
          <w:i/>
          <w:iCs/>
          <w:lang w:val="es-BO"/>
        </w:rPr>
        <w:t xml:space="preserve">se pregunta </w:t>
      </w:r>
      <w:r w:rsidRPr="00EB4B8F">
        <w:rPr>
          <w:rFonts w:ascii="Times New Roman" w:hAnsi="Times New Roman" w:cs="Times New Roman"/>
          <w:i/>
          <w:iCs/>
          <w:lang w:val="es-BO"/>
        </w:rPr>
        <w:t xml:space="preserve">cómo alguien puede </w:t>
      </w:r>
      <w:r w:rsidR="000929E2" w:rsidRPr="00EB4B8F">
        <w:rPr>
          <w:rFonts w:ascii="Times New Roman" w:hAnsi="Times New Roman" w:cs="Times New Roman"/>
          <w:i/>
          <w:iCs/>
          <w:lang w:val="es-BO"/>
        </w:rPr>
        <w:t xml:space="preserve">demandar </w:t>
      </w:r>
      <w:r w:rsidRPr="00EB4B8F">
        <w:rPr>
          <w:rFonts w:ascii="Times New Roman" w:hAnsi="Times New Roman" w:cs="Times New Roman"/>
          <w:i/>
          <w:iCs/>
          <w:lang w:val="es-BO"/>
        </w:rPr>
        <w:t>la construcción de un futuro mejor, sin pensar en la crisis ambiental.</w:t>
      </w:r>
    </w:p>
    <w:p w14:paraId="58ABF160" w14:textId="77777777" w:rsidR="00245BA4" w:rsidRPr="00EB4B8F" w:rsidRDefault="00245BA4" w:rsidP="00E45B7F">
      <w:pPr>
        <w:jc w:val="both"/>
        <w:rPr>
          <w:rFonts w:ascii="Times New Roman" w:eastAsia="Times New Roman" w:hAnsi="Times New Roman" w:cs="Times New Roman"/>
          <w:b/>
          <w:bCs/>
          <w:lang w:val="es-BO" w:eastAsia="en-GB"/>
        </w:rPr>
      </w:pPr>
    </w:p>
    <w:p w14:paraId="2612E0BC" w14:textId="5838FE9F" w:rsidR="003E06BA" w:rsidRPr="00EB4B8F" w:rsidRDefault="00335277" w:rsidP="00E45B7F">
      <w:pPr>
        <w:jc w:val="both"/>
        <w:rPr>
          <w:rFonts w:ascii="Times New Roman" w:eastAsia="Times New Roman" w:hAnsi="Times New Roman" w:cs="Times New Roman"/>
          <w:b/>
          <w:bCs/>
          <w:lang w:val="es-BO" w:eastAsia="en-GB"/>
        </w:rPr>
      </w:pPr>
      <w:r w:rsidRPr="00EB4B8F">
        <w:rPr>
          <w:rFonts w:ascii="Times New Roman" w:eastAsia="Times New Roman" w:hAnsi="Times New Roman" w:cs="Times New Roman"/>
          <w:b/>
          <w:bCs/>
          <w:lang w:val="es-BO" w:eastAsia="en-GB"/>
        </w:rPr>
        <w:t>Por tanto, como Salesianos</w:t>
      </w:r>
      <w:r w:rsidRPr="00EB4B8F">
        <w:rPr>
          <w:rFonts w:ascii="Times New Roman" w:eastAsia="Times New Roman" w:hAnsi="Times New Roman" w:cs="Times New Roman"/>
          <w:b/>
          <w:bCs/>
          <w:color w:val="0000FF"/>
          <w:lang w:val="es-BO" w:eastAsia="en-GB"/>
        </w:rPr>
        <w:t>,</w:t>
      </w:r>
      <w:r w:rsidR="00DF0AF9" w:rsidRPr="00EB4B8F">
        <w:rPr>
          <w:rFonts w:ascii="Times New Roman" w:eastAsia="Times New Roman" w:hAnsi="Times New Roman" w:cs="Times New Roman"/>
          <w:b/>
          <w:bCs/>
          <w:lang w:val="es-BO" w:eastAsia="en-GB"/>
        </w:rPr>
        <w:t xml:space="preserve"> afirmamos que:</w:t>
      </w:r>
    </w:p>
    <w:p w14:paraId="6960ABD7" w14:textId="3CAD391D" w:rsidR="00736676" w:rsidRPr="00EB4B8F" w:rsidRDefault="00736676" w:rsidP="00E45B7F">
      <w:pPr>
        <w:jc w:val="both"/>
        <w:rPr>
          <w:rFonts w:ascii="Times New Roman" w:eastAsia="Times New Roman" w:hAnsi="Times New Roman" w:cs="Times New Roman"/>
          <w:b/>
          <w:bCs/>
          <w:lang w:val="es-BO" w:eastAsia="en-GB"/>
        </w:rPr>
      </w:pPr>
    </w:p>
    <w:p w14:paraId="0664538F" w14:textId="1DA62F00" w:rsidR="00360F5D" w:rsidRPr="00EB4B8F" w:rsidRDefault="00DF0AF9" w:rsidP="00F163AE">
      <w:pPr>
        <w:jc w:val="both"/>
        <w:rPr>
          <w:rFonts w:ascii="Times New Roman" w:hAnsi="Times New Roman" w:cs="Times New Roman"/>
          <w:lang w:val="es-BO" w:eastAsia="en-GB"/>
        </w:rPr>
      </w:pPr>
      <w:r w:rsidRPr="00EB4B8F">
        <w:rPr>
          <w:rFonts w:ascii="Times New Roman" w:hAnsi="Times New Roman" w:cs="Times New Roman"/>
          <w:lang w:val="es-BO" w:eastAsia="en-GB"/>
        </w:rPr>
        <w:t xml:space="preserve">La acción urgente sobre el cambio climático es fundamental para lograr un desarrollo sostenible. </w:t>
      </w:r>
      <w:r w:rsidR="00F163AE" w:rsidRPr="00EB4B8F">
        <w:rPr>
          <w:rFonts w:ascii="Times New Roman" w:hAnsi="Times New Roman" w:cs="Times New Roman"/>
          <w:lang w:val="es-BO" w:eastAsia="en-GB"/>
        </w:rPr>
        <w:t xml:space="preserve">La lucha </w:t>
      </w:r>
      <w:r w:rsidRPr="00EB4B8F">
        <w:rPr>
          <w:rFonts w:ascii="Times New Roman" w:hAnsi="Times New Roman" w:cs="Times New Roman"/>
          <w:lang w:val="es-BO" w:eastAsia="en-GB"/>
        </w:rPr>
        <w:t xml:space="preserve">contra el cambio climático a través de </w:t>
      </w:r>
      <w:r w:rsidR="00F163AE" w:rsidRPr="00EB4B8F">
        <w:rPr>
          <w:rFonts w:ascii="Times New Roman" w:hAnsi="Times New Roman" w:cs="Times New Roman"/>
          <w:lang w:val="es-BO" w:eastAsia="en-GB"/>
        </w:rPr>
        <w:t xml:space="preserve">medidas de </w:t>
      </w:r>
      <w:r w:rsidRPr="00EB4B8F">
        <w:rPr>
          <w:rFonts w:ascii="Times New Roman" w:hAnsi="Times New Roman" w:cs="Times New Roman"/>
          <w:lang w:val="es-BO" w:eastAsia="en-GB"/>
        </w:rPr>
        <w:t>adaptación y mitigación tiene</w:t>
      </w:r>
      <w:r w:rsidR="00F163AE" w:rsidRPr="00EB4B8F">
        <w:rPr>
          <w:rFonts w:ascii="Times New Roman" w:hAnsi="Times New Roman" w:cs="Times New Roman"/>
          <w:lang w:val="es-BO" w:eastAsia="en-GB"/>
        </w:rPr>
        <w:t>n</w:t>
      </w:r>
      <w:r w:rsidRPr="00EB4B8F">
        <w:rPr>
          <w:rFonts w:ascii="Times New Roman" w:hAnsi="Times New Roman" w:cs="Times New Roman"/>
          <w:lang w:val="es-BO" w:eastAsia="en-GB"/>
        </w:rPr>
        <w:t xml:space="preserve"> un enorme </w:t>
      </w:r>
      <w:r w:rsidRPr="00EB4B8F">
        <w:rPr>
          <w:rFonts w:ascii="Times New Roman" w:hAnsi="Times New Roman" w:cs="Times New Roman"/>
          <w:lang w:val="es-BO" w:eastAsia="en-GB"/>
        </w:rPr>
        <w:lastRenderedPageBreak/>
        <w:t xml:space="preserve">potencial para impulsar resultados de desarrollo sostenible </w:t>
      </w:r>
      <w:r w:rsidR="00F163AE" w:rsidRPr="00EB4B8F">
        <w:rPr>
          <w:rFonts w:ascii="Times New Roman" w:hAnsi="Times New Roman" w:cs="Times New Roman"/>
          <w:lang w:val="es-BO" w:eastAsia="en-GB"/>
        </w:rPr>
        <w:t>sobre el terreno</w:t>
      </w:r>
      <w:r w:rsidRPr="00EB4B8F">
        <w:rPr>
          <w:rFonts w:ascii="Times New Roman" w:hAnsi="Times New Roman" w:cs="Times New Roman"/>
          <w:lang w:val="es-BO" w:eastAsia="en-GB"/>
        </w:rPr>
        <w:t xml:space="preserve">. </w:t>
      </w:r>
      <w:r w:rsidR="00F163AE" w:rsidRPr="00EB4B8F">
        <w:rPr>
          <w:rFonts w:ascii="Times New Roman" w:hAnsi="Times New Roman" w:cs="Times New Roman"/>
          <w:lang w:val="es-BO" w:eastAsia="en-GB"/>
        </w:rPr>
        <w:t xml:space="preserve">Los siguientes enfoques formarán parte de los </w:t>
      </w:r>
      <w:r w:rsidRPr="00EB4B8F">
        <w:rPr>
          <w:rFonts w:ascii="Times New Roman" w:hAnsi="Times New Roman" w:cs="Times New Roman"/>
          <w:lang w:val="es-BO" w:eastAsia="en-GB"/>
        </w:rPr>
        <w:t>proyectos que apoya</w:t>
      </w:r>
      <w:r w:rsidR="00F163AE" w:rsidRPr="00EB4B8F">
        <w:rPr>
          <w:rFonts w:ascii="Times New Roman" w:hAnsi="Times New Roman" w:cs="Times New Roman"/>
          <w:lang w:val="es-BO" w:eastAsia="en-GB"/>
        </w:rPr>
        <w:t>re</w:t>
      </w:r>
      <w:r w:rsidRPr="00EB4B8F">
        <w:rPr>
          <w:rFonts w:ascii="Times New Roman" w:hAnsi="Times New Roman" w:cs="Times New Roman"/>
          <w:lang w:val="es-BO" w:eastAsia="en-GB"/>
        </w:rPr>
        <w:t xml:space="preserve">mos </w:t>
      </w:r>
      <w:r w:rsidR="00F163AE" w:rsidRPr="00EB4B8F">
        <w:rPr>
          <w:rFonts w:ascii="Times New Roman" w:hAnsi="Times New Roman" w:cs="Times New Roman"/>
          <w:lang w:val="es-BO" w:eastAsia="en-GB"/>
        </w:rPr>
        <w:t>e implementaremos</w:t>
      </w:r>
      <w:r w:rsidRPr="00EB4B8F">
        <w:rPr>
          <w:rFonts w:ascii="Times New Roman" w:hAnsi="Times New Roman" w:cs="Times New Roman"/>
          <w:lang w:val="es-BO" w:eastAsia="en-GB"/>
        </w:rPr>
        <w:t>:</w:t>
      </w:r>
    </w:p>
    <w:p w14:paraId="0B65DF6E" w14:textId="77777777" w:rsidR="00F163AE" w:rsidRPr="00EB4B8F" w:rsidRDefault="00F163AE" w:rsidP="00F163AE">
      <w:pPr>
        <w:jc w:val="both"/>
        <w:rPr>
          <w:rFonts w:ascii="Times New Roman" w:hAnsi="Times New Roman" w:cs="Times New Roman"/>
          <w:lang w:val="es-BO" w:eastAsia="en-GB"/>
        </w:rPr>
      </w:pPr>
    </w:p>
    <w:p w14:paraId="57C3D8F3" w14:textId="699F0B3D" w:rsidR="00DF0AF9" w:rsidRPr="00EB4B8F" w:rsidRDefault="00DF0AF9" w:rsidP="00E45B7F">
      <w:pPr>
        <w:pStyle w:val="Prrafodelista"/>
        <w:numPr>
          <w:ilvl w:val="0"/>
          <w:numId w:val="1"/>
        </w:numPr>
        <w:shd w:val="clear" w:color="auto" w:fill="FFFFFF"/>
        <w:ind w:left="450" w:hanging="270"/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="Times New Roman" w:hAnsi="Times New Roman" w:cs="Times New Roman"/>
          <w:lang w:val="es-BO" w:eastAsia="en-GB"/>
        </w:rPr>
        <w:t>La mitigación y la inversión en energía</w:t>
      </w:r>
      <w:r w:rsidR="0082176B" w:rsidRPr="00EB4B8F">
        <w:rPr>
          <w:rFonts w:ascii="Times New Roman" w:eastAsia="Times New Roman" w:hAnsi="Times New Roman" w:cs="Times New Roman"/>
          <w:lang w:val="es-BO" w:eastAsia="en-GB"/>
        </w:rPr>
        <w:t>s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 renovable</w:t>
      </w:r>
      <w:r w:rsidR="0082176B" w:rsidRPr="00EB4B8F">
        <w:rPr>
          <w:rFonts w:ascii="Times New Roman" w:eastAsia="Times New Roman" w:hAnsi="Times New Roman" w:cs="Times New Roman"/>
          <w:lang w:val="es-BO" w:eastAsia="en-GB"/>
        </w:rPr>
        <w:t>s</w:t>
      </w:r>
      <w:r w:rsidRPr="00EB4B8F">
        <w:rPr>
          <w:rFonts w:ascii="Times New Roman" w:eastAsia="Times New Roman" w:hAnsi="Times New Roman" w:cs="Times New Roman"/>
          <w:lang w:val="es-BO" w:eastAsia="en-GB"/>
        </w:rPr>
        <w:t>;</w:t>
      </w:r>
    </w:p>
    <w:p w14:paraId="0F66C7E2" w14:textId="06C5C6F6" w:rsidR="00DF0AF9" w:rsidRPr="00EB4B8F" w:rsidRDefault="00DF0AF9" w:rsidP="00E45B7F">
      <w:pPr>
        <w:pStyle w:val="Prrafodelista"/>
        <w:numPr>
          <w:ilvl w:val="0"/>
          <w:numId w:val="1"/>
        </w:numPr>
        <w:shd w:val="clear" w:color="auto" w:fill="FFFFFF"/>
        <w:ind w:left="450" w:hanging="270"/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Acción sobre los bosques y el uso del suelo que no sólo es compatible con la acción climática, sino que también protege y construye los medios de vida sostenibles para las comunidades y salvaguarda los derechos humanos de muchos grupos indígenas y </w:t>
      </w:r>
      <w:r w:rsidR="0082176B" w:rsidRPr="00EB4B8F">
        <w:rPr>
          <w:rFonts w:ascii="Times New Roman" w:eastAsia="Times New Roman" w:hAnsi="Times New Roman" w:cs="Times New Roman"/>
          <w:lang w:val="es-BO" w:eastAsia="en-GB"/>
        </w:rPr>
        <w:t xml:space="preserve">bienes naturales </w:t>
      </w:r>
      <w:r w:rsidRPr="00EB4B8F">
        <w:rPr>
          <w:rFonts w:ascii="Times New Roman" w:eastAsia="Times New Roman" w:hAnsi="Times New Roman" w:cs="Times New Roman"/>
          <w:lang w:val="es-BO" w:eastAsia="en-GB"/>
        </w:rPr>
        <w:t>esenciales</w:t>
      </w:r>
      <w:r w:rsidR="0082176B" w:rsidRPr="00EB4B8F">
        <w:rPr>
          <w:rFonts w:ascii="Times New Roman" w:eastAsia="Times New Roman" w:hAnsi="Times New Roman" w:cs="Times New Roman"/>
          <w:lang w:val="es-BO" w:eastAsia="en-GB"/>
        </w:rPr>
        <w:t xml:space="preserve"> </w:t>
      </w:r>
      <w:r w:rsidRPr="00EB4B8F">
        <w:rPr>
          <w:rFonts w:ascii="Times New Roman" w:eastAsia="Times New Roman" w:hAnsi="Times New Roman" w:cs="Times New Roman"/>
          <w:lang w:val="es-BO" w:eastAsia="en-GB"/>
        </w:rPr>
        <w:t>y el medio ambiente;</w:t>
      </w:r>
    </w:p>
    <w:p w14:paraId="57F15743" w14:textId="39E7CD91" w:rsidR="00DF0AF9" w:rsidRPr="00EB4B8F" w:rsidRDefault="00DF0AF9" w:rsidP="00E45B7F">
      <w:pPr>
        <w:pStyle w:val="Prrafodelista"/>
        <w:numPr>
          <w:ilvl w:val="0"/>
          <w:numId w:val="1"/>
        </w:numPr>
        <w:shd w:val="clear" w:color="auto" w:fill="FFFFFF"/>
        <w:ind w:left="450" w:hanging="270"/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="Times New Roman" w:hAnsi="Times New Roman" w:cs="Times New Roman"/>
          <w:lang w:val="es-BO" w:eastAsia="en-GB"/>
        </w:rPr>
        <w:t>La inversión en medidas de adaptación puede ayudar a fortalecer y construir economías resi</w:t>
      </w:r>
      <w:r w:rsidR="0082176B" w:rsidRPr="00EB4B8F">
        <w:rPr>
          <w:rFonts w:ascii="Times New Roman" w:eastAsia="Times New Roman" w:hAnsi="Times New Roman" w:cs="Times New Roman"/>
          <w:lang w:val="es-BO" w:eastAsia="en-GB"/>
        </w:rPr>
        <w:t xml:space="preserve">lientes 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y reducir la pobreza. (Documento de apoyo del PNUD </w:t>
      </w:r>
      <w:r w:rsidR="0082176B" w:rsidRPr="00EB4B8F">
        <w:rPr>
          <w:rFonts w:ascii="Times New Roman" w:eastAsia="Times New Roman" w:hAnsi="Times New Roman" w:cs="Times New Roman"/>
          <w:lang w:val="es-BO" w:eastAsia="en-GB"/>
        </w:rPr>
        <w:t>para l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a </w:t>
      </w:r>
      <w:r w:rsidR="0082176B" w:rsidRPr="00EB4B8F">
        <w:rPr>
          <w:rFonts w:ascii="Times New Roman" w:eastAsia="Times New Roman" w:hAnsi="Times New Roman" w:cs="Times New Roman"/>
          <w:lang w:val="es-BO" w:eastAsia="en-GB"/>
        </w:rPr>
        <w:t>implementación de los O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bjetivos de </w:t>
      </w:r>
      <w:r w:rsidR="0082176B" w:rsidRPr="00EB4B8F">
        <w:rPr>
          <w:rFonts w:ascii="Times New Roman" w:eastAsia="Times New Roman" w:hAnsi="Times New Roman" w:cs="Times New Roman"/>
          <w:lang w:val="es-BO" w:eastAsia="en-GB"/>
        </w:rPr>
        <w:t>D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esarrollo </w:t>
      </w:r>
      <w:r w:rsidR="0082176B" w:rsidRPr="00EB4B8F">
        <w:rPr>
          <w:rFonts w:ascii="Times New Roman" w:eastAsia="Times New Roman" w:hAnsi="Times New Roman" w:cs="Times New Roman"/>
          <w:lang w:val="es-BO" w:eastAsia="en-GB"/>
        </w:rPr>
        <w:t>S</w:t>
      </w:r>
      <w:r w:rsidRPr="00EB4B8F">
        <w:rPr>
          <w:rFonts w:ascii="Times New Roman" w:eastAsia="Times New Roman" w:hAnsi="Times New Roman" w:cs="Times New Roman"/>
          <w:lang w:val="es-BO" w:eastAsia="en-GB"/>
        </w:rPr>
        <w:t>ostenible</w:t>
      </w:r>
      <w:r w:rsidR="0082176B" w:rsidRPr="00EB4B8F">
        <w:rPr>
          <w:rFonts w:ascii="Times New Roman" w:eastAsia="Times New Roman" w:hAnsi="Times New Roman" w:cs="Times New Roman"/>
          <w:lang w:val="es-BO" w:eastAsia="en-GB"/>
        </w:rPr>
        <w:t>s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 13, 2016)</w:t>
      </w:r>
    </w:p>
    <w:p w14:paraId="426846A8" w14:textId="77777777" w:rsidR="00335277" w:rsidRPr="00EB4B8F" w:rsidRDefault="00335277" w:rsidP="00E45B7F">
      <w:pPr>
        <w:shd w:val="clear" w:color="auto" w:fill="FFFFFF"/>
        <w:ind w:left="420"/>
        <w:jc w:val="both"/>
        <w:rPr>
          <w:rFonts w:ascii="Times New Roman" w:eastAsia="Times New Roman" w:hAnsi="Times New Roman" w:cs="Times New Roman"/>
          <w:lang w:val="es-BO" w:eastAsia="en-GB"/>
        </w:rPr>
      </w:pPr>
    </w:p>
    <w:p w14:paraId="7C4DC9DC" w14:textId="72189026" w:rsidR="00DF0AF9" w:rsidRPr="00EB4B8F" w:rsidRDefault="00AC6279" w:rsidP="00E45B7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val="es-BO" w:eastAsia="en-GB"/>
        </w:rPr>
      </w:pPr>
      <w:r w:rsidRPr="00EB4B8F">
        <w:rPr>
          <w:rFonts w:ascii="Times New Roman" w:eastAsia="Times New Roman" w:hAnsi="Times New Roman" w:cs="Times New Roman"/>
          <w:b/>
          <w:bCs/>
          <w:lang w:val="es-BO" w:eastAsia="en-GB"/>
        </w:rPr>
        <w:t>Mas aún, c</w:t>
      </w:r>
      <w:r w:rsidR="003E06BA" w:rsidRPr="00EB4B8F">
        <w:rPr>
          <w:rFonts w:ascii="Times New Roman" w:eastAsia="Times New Roman" w:hAnsi="Times New Roman" w:cs="Times New Roman"/>
          <w:b/>
          <w:bCs/>
          <w:lang w:val="es-BO" w:eastAsia="en-GB"/>
        </w:rPr>
        <w:t>omo Salesianos</w:t>
      </w:r>
      <w:r w:rsidR="00335277" w:rsidRPr="00EB4B8F">
        <w:rPr>
          <w:rFonts w:ascii="Times New Roman" w:eastAsia="Times New Roman" w:hAnsi="Times New Roman" w:cs="Times New Roman"/>
          <w:b/>
          <w:bCs/>
          <w:lang w:val="es-BO" w:eastAsia="en-GB"/>
        </w:rPr>
        <w:t>,</w:t>
      </w:r>
      <w:r w:rsidR="00DF0AF9" w:rsidRPr="00EB4B8F">
        <w:rPr>
          <w:rFonts w:ascii="Times New Roman" w:eastAsia="Times New Roman" w:hAnsi="Times New Roman" w:cs="Times New Roman"/>
          <w:b/>
          <w:bCs/>
          <w:lang w:val="es-BO" w:eastAsia="en-GB"/>
        </w:rPr>
        <w:t xml:space="preserve"> entendemos </w:t>
      </w:r>
      <w:r w:rsidRPr="00EB4B8F">
        <w:rPr>
          <w:rFonts w:ascii="Times New Roman" w:eastAsia="Times New Roman" w:hAnsi="Times New Roman" w:cs="Times New Roman"/>
          <w:b/>
          <w:bCs/>
          <w:lang w:val="es-BO" w:eastAsia="en-GB"/>
        </w:rPr>
        <w:t>que</w:t>
      </w:r>
      <w:r w:rsidR="00DF0AF9" w:rsidRPr="00EB4B8F">
        <w:rPr>
          <w:rFonts w:ascii="Times New Roman" w:eastAsia="Times New Roman" w:hAnsi="Times New Roman" w:cs="Times New Roman"/>
          <w:b/>
          <w:bCs/>
          <w:lang w:val="es-BO" w:eastAsia="en-GB"/>
        </w:rPr>
        <w:t>:</w:t>
      </w:r>
    </w:p>
    <w:p w14:paraId="6C930BDD" w14:textId="77777777" w:rsidR="00AC6279" w:rsidRPr="00EB4B8F" w:rsidRDefault="00AC6279" w:rsidP="00AC6279">
      <w:pPr>
        <w:jc w:val="both"/>
        <w:rPr>
          <w:rFonts w:ascii="Times New Roman" w:hAnsi="Times New Roman" w:cs="Times New Roman"/>
          <w:lang w:val="es-BO"/>
        </w:rPr>
      </w:pPr>
    </w:p>
    <w:p w14:paraId="4F4600DF" w14:textId="18056C76" w:rsidR="00DF0AF9" w:rsidRPr="00EB4B8F" w:rsidRDefault="00201A77" w:rsidP="00AC6279">
      <w:pPr>
        <w:jc w:val="both"/>
        <w:rPr>
          <w:rFonts w:ascii="Times New Roman" w:hAnsi="Times New Roman" w:cs="Times New Roman"/>
          <w:lang w:val="es-BO"/>
        </w:rPr>
      </w:pPr>
      <w:r w:rsidRPr="00EB4B8F">
        <w:rPr>
          <w:rFonts w:ascii="Times New Roman" w:hAnsi="Times New Roman" w:cs="Times New Roman"/>
          <w:lang w:val="es-BO"/>
        </w:rPr>
        <w:t xml:space="preserve">Tenemos una herencia rica en base a las respuestas de nuestro fundador a los jóvenes del siglo 19, que estaban en desventaja debido a los primeros años de la revolución industrial. El compromiso de Don Bosco para crear un mejor ambiente para los jóvenes de su tiempo es </w:t>
      </w:r>
      <w:r w:rsidR="000058D8" w:rsidRPr="00EB4B8F">
        <w:rPr>
          <w:rFonts w:ascii="Times New Roman" w:hAnsi="Times New Roman" w:cs="Times New Roman"/>
          <w:lang w:val="es-BO"/>
        </w:rPr>
        <w:t>el m</w:t>
      </w:r>
      <w:r w:rsidRPr="00EB4B8F">
        <w:rPr>
          <w:rFonts w:ascii="Times New Roman" w:hAnsi="Times New Roman" w:cs="Times New Roman"/>
          <w:lang w:val="es-BO"/>
        </w:rPr>
        <w:t>odelo para nosotros hoy</w:t>
      </w:r>
      <w:r w:rsidR="000058D8" w:rsidRPr="00EB4B8F">
        <w:rPr>
          <w:rFonts w:ascii="Times New Roman" w:hAnsi="Times New Roman" w:cs="Times New Roman"/>
          <w:lang w:val="es-BO"/>
        </w:rPr>
        <w:t>,</w:t>
      </w:r>
      <w:r w:rsidRPr="00EB4B8F">
        <w:rPr>
          <w:rFonts w:ascii="Times New Roman" w:hAnsi="Times New Roman" w:cs="Times New Roman"/>
          <w:lang w:val="es-BO"/>
        </w:rPr>
        <w:t xml:space="preserve"> en nuestros esfuerzos para satisfacer las necesidades de los jóvenes del siglo 21. La </w:t>
      </w:r>
      <w:r w:rsidR="000058D8" w:rsidRPr="00EB4B8F">
        <w:rPr>
          <w:rFonts w:ascii="Times New Roman" w:hAnsi="Times New Roman" w:cs="Times New Roman"/>
          <w:lang w:val="es-BO"/>
        </w:rPr>
        <w:t xml:space="preserve">promesa de la </w:t>
      </w:r>
      <w:r w:rsidRPr="00EB4B8F">
        <w:rPr>
          <w:rFonts w:ascii="Times New Roman" w:hAnsi="Times New Roman" w:cs="Times New Roman"/>
          <w:lang w:val="es-BO"/>
        </w:rPr>
        <w:t xml:space="preserve">Agenda 2030 de que nadie se quedará atrás, y el compromiso de la comunidad mundial </w:t>
      </w:r>
      <w:r w:rsidR="000058D8" w:rsidRPr="00EB4B8F">
        <w:rPr>
          <w:rFonts w:ascii="Times New Roman" w:hAnsi="Times New Roman" w:cs="Times New Roman"/>
          <w:lang w:val="es-BO"/>
        </w:rPr>
        <w:t xml:space="preserve">de atender </w:t>
      </w:r>
      <w:r w:rsidRPr="00EB4B8F">
        <w:rPr>
          <w:rFonts w:ascii="Times New Roman" w:hAnsi="Times New Roman" w:cs="Times New Roman"/>
          <w:lang w:val="es-BO"/>
        </w:rPr>
        <w:t>primero a l</w:t>
      </w:r>
      <w:r w:rsidR="000058D8" w:rsidRPr="00EB4B8F">
        <w:rPr>
          <w:rFonts w:ascii="Times New Roman" w:hAnsi="Times New Roman" w:cs="Times New Roman"/>
          <w:lang w:val="es-BO"/>
        </w:rPr>
        <w:t>os más desventajados</w:t>
      </w:r>
      <w:r w:rsidRPr="00EB4B8F">
        <w:rPr>
          <w:rFonts w:ascii="Times New Roman" w:hAnsi="Times New Roman" w:cs="Times New Roman"/>
          <w:lang w:val="es-BO"/>
        </w:rPr>
        <w:t>, son expresiones contemporáneas de nuestra propia predilección por los “pobres y abandonados”.</w:t>
      </w:r>
    </w:p>
    <w:p w14:paraId="52DF2482" w14:textId="77777777" w:rsidR="00AC6279" w:rsidRPr="00EB4B8F" w:rsidRDefault="00AC6279" w:rsidP="00AC6279">
      <w:pPr>
        <w:jc w:val="both"/>
        <w:rPr>
          <w:rFonts w:ascii="Times New Roman" w:hAnsi="Times New Roman" w:cs="Times New Roman"/>
          <w:strike/>
          <w:lang w:val="es-BO"/>
        </w:rPr>
      </w:pPr>
    </w:p>
    <w:p w14:paraId="4B9C3FE8" w14:textId="385E1A8B" w:rsidR="00DF0AF9" w:rsidRPr="00EB4B8F" w:rsidRDefault="00201A77" w:rsidP="00AC6279">
      <w:pPr>
        <w:jc w:val="both"/>
        <w:rPr>
          <w:rFonts w:ascii="Times New Roman" w:eastAsia="Times New Roman" w:hAnsi="Times New Roman" w:cs="Times New Roman"/>
          <w:i/>
          <w:lang w:val="es-BO" w:eastAsia="en-GB"/>
        </w:rPr>
      </w:pPr>
      <w:r w:rsidRPr="00EB4B8F">
        <w:rPr>
          <w:rFonts w:ascii="Times New Roman" w:eastAsia="Times New Roman" w:hAnsi="Times New Roman" w:cs="Times New Roman"/>
          <w:lang w:val="es-BO" w:eastAsia="en-GB"/>
        </w:rPr>
        <w:t>La energía es fundamental para el desarrollo sostenible</w:t>
      </w:r>
      <w:r w:rsidR="000058D8" w:rsidRPr="00EB4B8F">
        <w:rPr>
          <w:rFonts w:ascii="Times New Roman" w:eastAsia="Times New Roman" w:hAnsi="Times New Roman" w:cs="Times New Roman"/>
          <w:lang w:val="es-BO" w:eastAsia="en-GB"/>
        </w:rPr>
        <w:t xml:space="preserve">; ella 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acelera el progreso social y la mejora del bienestar. </w:t>
      </w:r>
      <w:r w:rsidR="000058D8" w:rsidRPr="00EB4B8F">
        <w:rPr>
          <w:rFonts w:ascii="Times New Roman" w:eastAsia="Times New Roman" w:hAnsi="Times New Roman" w:cs="Times New Roman"/>
          <w:lang w:val="es-BO" w:eastAsia="en-GB"/>
        </w:rPr>
        <w:t>Sin embargo, las o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pciones alrededor de los recursos energéticos, </w:t>
      </w:r>
      <w:r w:rsidR="000058D8" w:rsidRPr="00EB4B8F">
        <w:rPr>
          <w:rFonts w:ascii="Times New Roman" w:eastAsia="Times New Roman" w:hAnsi="Times New Roman" w:cs="Times New Roman"/>
          <w:lang w:val="es-BO" w:eastAsia="en-GB"/>
        </w:rPr>
        <w:t xml:space="preserve">respecto 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a sus patrones de producción y consumo, </w:t>
      </w:r>
      <w:r w:rsidR="000058D8" w:rsidRPr="00EB4B8F">
        <w:rPr>
          <w:rFonts w:ascii="Times New Roman" w:eastAsia="Times New Roman" w:hAnsi="Times New Roman" w:cs="Times New Roman"/>
          <w:lang w:val="es-BO" w:eastAsia="en-GB"/>
        </w:rPr>
        <w:t xml:space="preserve">tienen un 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impacto </w:t>
      </w:r>
      <w:r w:rsidR="006E6562" w:rsidRPr="00EB4B8F">
        <w:rPr>
          <w:rFonts w:ascii="Times New Roman" w:eastAsia="Times New Roman" w:hAnsi="Times New Roman" w:cs="Times New Roman"/>
          <w:lang w:val="es-BO" w:eastAsia="en-GB"/>
        </w:rPr>
        <w:t xml:space="preserve">sobre el </w:t>
      </w:r>
      <w:r w:rsidRPr="00EB4B8F">
        <w:rPr>
          <w:rFonts w:ascii="Times New Roman" w:eastAsia="Times New Roman" w:hAnsi="Times New Roman" w:cs="Times New Roman"/>
          <w:lang w:val="es-BO" w:eastAsia="en-GB"/>
        </w:rPr>
        <w:t>clima. En palabras de Francisco,</w:t>
      </w:r>
      <w:r w:rsidR="006E6562" w:rsidRPr="00EB4B8F">
        <w:rPr>
          <w:rFonts w:ascii="Times New Roman" w:eastAsia="Times New Roman" w:hAnsi="Times New Roman" w:cs="Times New Roman"/>
          <w:lang w:val="es-BO" w:eastAsia="en-GB"/>
        </w:rPr>
        <w:t xml:space="preserve"> </w:t>
      </w:r>
      <w:r w:rsidR="00335277" w:rsidRPr="00EB4B8F">
        <w:rPr>
          <w:rFonts w:ascii="Times New Roman" w:eastAsia="Times New Roman" w:hAnsi="Times New Roman" w:cs="Times New Roman"/>
          <w:lang w:val="es-BO" w:eastAsia="en-GB"/>
        </w:rPr>
        <w:t>“</w:t>
      </w:r>
      <w:r w:rsidR="00DF0AF9" w:rsidRPr="00EB4B8F">
        <w:rPr>
          <w:rFonts w:ascii="Times New Roman" w:eastAsia="Times New Roman" w:hAnsi="Times New Roman" w:cs="Times New Roman"/>
          <w:i/>
          <w:lang w:val="es-BO" w:eastAsia="en-GB"/>
        </w:rPr>
        <w:t>La civilización necesita energía, pero el uso de energía no debe destruir la civilización.</w:t>
      </w:r>
      <w:r w:rsidR="00335277" w:rsidRPr="00EB4B8F">
        <w:rPr>
          <w:rFonts w:ascii="Times New Roman" w:eastAsia="Times New Roman" w:hAnsi="Times New Roman" w:cs="Times New Roman"/>
          <w:i/>
          <w:lang w:val="es-BO" w:eastAsia="en-GB"/>
        </w:rPr>
        <w:t>”</w:t>
      </w:r>
    </w:p>
    <w:p w14:paraId="444C7967" w14:textId="77777777" w:rsidR="00DF0AF9" w:rsidRPr="00EB4B8F" w:rsidRDefault="00DF0AF9" w:rsidP="00E45B7F">
      <w:pPr>
        <w:ind w:left="180"/>
        <w:jc w:val="both"/>
        <w:rPr>
          <w:rFonts w:ascii="Times New Roman" w:eastAsia="Times New Roman" w:hAnsi="Times New Roman" w:cs="Times New Roman"/>
          <w:lang w:val="es-BO" w:eastAsia="en-GB"/>
        </w:rPr>
      </w:pPr>
    </w:p>
    <w:p w14:paraId="22DFFFC8" w14:textId="5B174C87" w:rsidR="00360F5D" w:rsidRPr="00EB4B8F" w:rsidRDefault="00DF0AF9" w:rsidP="006E6562">
      <w:pPr>
        <w:shd w:val="clear" w:color="auto" w:fill="FFFFFF"/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En particular, las cuestiones relacionadas con la energía se suman a la carga de los pobres. Por ejemplo, la falta de acceso a la electricidad a menudo resulta en una falta de acceso a la educación. Por lo tanto, en </w:t>
      </w:r>
      <w:r w:rsidR="00357B20" w:rsidRPr="00EB4B8F">
        <w:rPr>
          <w:rFonts w:ascii="Times New Roman" w:eastAsia="Times New Roman" w:hAnsi="Times New Roman" w:cs="Times New Roman"/>
          <w:lang w:val="es-BO" w:eastAsia="en-GB"/>
        </w:rPr>
        <w:t>relación con el Objetivo de Desarrollo Sostenible # 7</w:t>
      </w:r>
      <w:r w:rsidR="00335277" w:rsidRPr="00EB4B8F">
        <w:rPr>
          <w:rFonts w:ascii="Times New Roman" w:eastAsia="Times New Roman" w:hAnsi="Times New Roman" w:cs="Times New Roman"/>
          <w:lang w:val="es-BO" w:eastAsia="en-GB"/>
        </w:rPr>
        <w:t>,</w:t>
      </w:r>
      <w:r w:rsidR="003316DE" w:rsidRPr="00EB4B8F">
        <w:rPr>
          <w:rFonts w:ascii="Times New Roman" w:eastAsia="Times New Roman" w:hAnsi="Times New Roman" w:cs="Times New Roman"/>
          <w:lang w:val="es-BO" w:eastAsia="en-GB"/>
        </w:rPr>
        <w:t xml:space="preserve"> identificamos 3 áreas concretas de acción:</w:t>
      </w:r>
    </w:p>
    <w:p w14:paraId="2124539D" w14:textId="77777777" w:rsidR="006E6562" w:rsidRPr="00EB4B8F" w:rsidRDefault="006E6562" w:rsidP="006E6562">
      <w:pPr>
        <w:shd w:val="clear" w:color="auto" w:fill="FFFFFF"/>
        <w:jc w:val="both"/>
        <w:rPr>
          <w:rFonts w:ascii="Times New Roman" w:eastAsia="Times New Roman" w:hAnsi="Times New Roman" w:cs="Times New Roman"/>
          <w:lang w:val="es-BO" w:eastAsia="en-GB"/>
        </w:rPr>
      </w:pPr>
    </w:p>
    <w:p w14:paraId="2894E0D7" w14:textId="27DFC20B" w:rsidR="00C330AC" w:rsidRPr="00EB4B8F" w:rsidRDefault="00A471E5" w:rsidP="00E45B7F">
      <w:pPr>
        <w:pStyle w:val="Prrafodelista"/>
        <w:numPr>
          <w:ilvl w:val="0"/>
          <w:numId w:val="2"/>
        </w:numPr>
        <w:shd w:val="clear" w:color="auto" w:fill="FFFFFF"/>
        <w:ind w:left="450" w:hanging="270"/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Facilitar el </w:t>
      </w:r>
      <w:r w:rsidR="00C330AC" w:rsidRPr="00EB4B8F">
        <w:rPr>
          <w:rFonts w:ascii="Times New Roman" w:eastAsia="Times New Roman" w:hAnsi="Times New Roman" w:cs="Times New Roman"/>
          <w:lang w:val="es-BO" w:eastAsia="en-GB"/>
        </w:rPr>
        <w:t>acceso a energía limpia y asequible</w:t>
      </w:r>
      <w:r w:rsidRPr="00EB4B8F">
        <w:rPr>
          <w:rFonts w:ascii="Times New Roman" w:eastAsia="Times New Roman" w:hAnsi="Times New Roman" w:cs="Times New Roman"/>
          <w:lang w:val="es-BO" w:eastAsia="en-GB"/>
        </w:rPr>
        <w:t>.</w:t>
      </w:r>
    </w:p>
    <w:p w14:paraId="1B668B01" w14:textId="59C46498" w:rsidR="00DF0AF9" w:rsidRPr="00EB4B8F" w:rsidRDefault="00A471E5" w:rsidP="00E45B7F">
      <w:pPr>
        <w:pStyle w:val="Prrafodelista"/>
        <w:numPr>
          <w:ilvl w:val="0"/>
          <w:numId w:val="2"/>
        </w:numPr>
        <w:shd w:val="clear" w:color="auto" w:fill="FFFFFF"/>
        <w:ind w:left="450" w:hanging="270"/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="Times New Roman" w:hAnsi="Times New Roman" w:cs="Times New Roman"/>
          <w:lang w:val="es-BO" w:eastAsia="en-GB"/>
        </w:rPr>
        <w:t>P</w:t>
      </w:r>
      <w:r w:rsidR="00C330AC" w:rsidRPr="00EB4B8F">
        <w:rPr>
          <w:rFonts w:ascii="Times New Roman" w:eastAsia="Times New Roman" w:hAnsi="Times New Roman" w:cs="Times New Roman"/>
          <w:lang w:val="es-BO" w:eastAsia="en-GB"/>
        </w:rPr>
        <w:t>romoci</w:t>
      </w:r>
      <w:r w:rsidRPr="00EB4B8F">
        <w:rPr>
          <w:rFonts w:ascii="Times New Roman" w:eastAsia="Times New Roman" w:hAnsi="Times New Roman" w:cs="Times New Roman"/>
          <w:lang w:val="es-BO" w:eastAsia="en-GB"/>
        </w:rPr>
        <w:t>onar l</w:t>
      </w:r>
      <w:r w:rsidR="00C330AC" w:rsidRPr="00EB4B8F">
        <w:rPr>
          <w:rFonts w:ascii="Times New Roman" w:eastAsia="Times New Roman" w:hAnsi="Times New Roman" w:cs="Times New Roman"/>
          <w:lang w:val="es-BO" w:eastAsia="en-GB"/>
        </w:rPr>
        <w:t>a eficiencia energética</w:t>
      </w:r>
      <w:r w:rsidRPr="00EB4B8F">
        <w:rPr>
          <w:rFonts w:ascii="Times New Roman" w:eastAsia="Times New Roman" w:hAnsi="Times New Roman" w:cs="Times New Roman"/>
          <w:lang w:val="es-BO" w:eastAsia="en-GB"/>
        </w:rPr>
        <w:t>.</w:t>
      </w:r>
    </w:p>
    <w:p w14:paraId="47EF5757" w14:textId="24372E2B" w:rsidR="00DF0AF9" w:rsidRPr="00EB4B8F" w:rsidRDefault="00A471E5" w:rsidP="00E45B7F">
      <w:pPr>
        <w:pStyle w:val="Prrafodelista"/>
        <w:numPr>
          <w:ilvl w:val="0"/>
          <w:numId w:val="2"/>
        </w:numPr>
        <w:shd w:val="clear" w:color="auto" w:fill="FFFFFF"/>
        <w:ind w:left="450" w:hanging="270"/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Adoptar </w:t>
      </w:r>
      <w:r w:rsidR="00C330AC" w:rsidRPr="00EB4B8F">
        <w:rPr>
          <w:rFonts w:ascii="Times New Roman" w:eastAsia="Times New Roman" w:hAnsi="Times New Roman" w:cs="Times New Roman"/>
          <w:lang w:val="es-BO" w:eastAsia="en-GB"/>
        </w:rPr>
        <w:t xml:space="preserve">prácticas 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y tecnologías </w:t>
      </w:r>
      <w:r w:rsidR="00C330AC" w:rsidRPr="00EB4B8F">
        <w:rPr>
          <w:rFonts w:ascii="Times New Roman" w:eastAsia="Times New Roman" w:hAnsi="Times New Roman" w:cs="Times New Roman"/>
          <w:lang w:val="es-BO" w:eastAsia="en-GB"/>
        </w:rPr>
        <w:t>energ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éticas </w:t>
      </w:r>
      <w:r w:rsidR="00C330AC" w:rsidRPr="00EB4B8F">
        <w:rPr>
          <w:rFonts w:ascii="Times New Roman" w:eastAsia="Times New Roman" w:hAnsi="Times New Roman" w:cs="Times New Roman"/>
          <w:lang w:val="es-BO" w:eastAsia="en-GB"/>
        </w:rPr>
        <w:t>renovables.</w:t>
      </w:r>
    </w:p>
    <w:p w14:paraId="5200AD54" w14:textId="77777777" w:rsidR="00335277" w:rsidRPr="00EB4B8F" w:rsidRDefault="00335277" w:rsidP="00E45B7F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bCs/>
          <w:lang w:val="es-BO" w:eastAsia="en-GB"/>
        </w:rPr>
      </w:pPr>
    </w:p>
    <w:p w14:paraId="2674F3F9" w14:textId="2BF0707F" w:rsidR="00D77926" w:rsidRPr="00EB4B8F" w:rsidRDefault="00DF0AF9" w:rsidP="00E45B7F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bCs/>
          <w:lang w:val="es-BO" w:eastAsia="en-GB"/>
        </w:rPr>
      </w:pPr>
      <w:r w:rsidRPr="00EB4B8F">
        <w:rPr>
          <w:rFonts w:ascii="Times New Roman" w:eastAsia="Times New Roman" w:hAnsi="Times New Roman" w:cs="Times New Roman"/>
          <w:b/>
          <w:bCs/>
          <w:lang w:val="es-BO" w:eastAsia="en-GB"/>
        </w:rPr>
        <w:t>Además, como Salesianos, recom</w:t>
      </w:r>
      <w:r w:rsidR="008E0006" w:rsidRPr="00EB4B8F">
        <w:rPr>
          <w:rFonts w:ascii="Times New Roman" w:eastAsia="Times New Roman" w:hAnsi="Times New Roman" w:cs="Times New Roman"/>
          <w:b/>
          <w:bCs/>
          <w:lang w:val="es-BO" w:eastAsia="en-GB"/>
        </w:rPr>
        <w:t xml:space="preserve">endamos </w:t>
      </w:r>
      <w:r w:rsidRPr="00EB4B8F">
        <w:rPr>
          <w:rFonts w:ascii="Times New Roman" w:eastAsia="Times New Roman" w:hAnsi="Times New Roman" w:cs="Times New Roman"/>
          <w:b/>
          <w:bCs/>
          <w:lang w:val="es-BO" w:eastAsia="en-GB"/>
        </w:rPr>
        <w:t>que:</w:t>
      </w:r>
    </w:p>
    <w:p w14:paraId="4A0E957E" w14:textId="77777777" w:rsidR="00136F6B" w:rsidRPr="00EB4B8F" w:rsidRDefault="00136F6B" w:rsidP="00E45B7F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bCs/>
          <w:strike/>
          <w:color w:val="0000FF"/>
          <w:lang w:val="es-BO" w:eastAsia="en-GB"/>
        </w:rPr>
      </w:pPr>
    </w:p>
    <w:p w14:paraId="00499B85" w14:textId="19A3D4FE" w:rsidR="00360F5D" w:rsidRPr="00EB4B8F" w:rsidRDefault="00584BAE" w:rsidP="008E0006">
      <w:pPr>
        <w:shd w:val="clear" w:color="auto" w:fill="FFFFFF"/>
        <w:snapToGrid w:val="0"/>
        <w:contextualSpacing/>
        <w:jc w:val="both"/>
        <w:rPr>
          <w:rFonts w:ascii="Times New Roman" w:eastAsia="Times New Roman" w:hAnsi="Times New Roman" w:cs="Times New Roman"/>
          <w:color w:val="0000FF"/>
          <w:lang w:val="es-BO" w:eastAsia="en-GB"/>
        </w:rPr>
      </w:pP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Con el fin de preparar a los salesianos, laicos, </w:t>
      </w:r>
      <w:r w:rsidR="008E0006" w:rsidRPr="00EB4B8F">
        <w:rPr>
          <w:rFonts w:ascii="Times New Roman" w:eastAsia="Times New Roman" w:hAnsi="Times New Roman" w:cs="Times New Roman"/>
          <w:lang w:val="es-BO" w:eastAsia="en-GB"/>
        </w:rPr>
        <w:t>jóvenes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 y la familia salesiana, en el espíritu de las recientes enseñanzas de la Iglesia Católica (</w:t>
      </w:r>
      <w:proofErr w:type="spellStart"/>
      <w:r w:rsidRPr="00EB4B8F">
        <w:rPr>
          <w:rFonts w:ascii="Times New Roman" w:eastAsia="Times New Roman" w:hAnsi="Times New Roman" w:cs="Times New Roman"/>
          <w:lang w:val="es-BO" w:eastAsia="en-GB"/>
        </w:rPr>
        <w:t>Laudato</w:t>
      </w:r>
      <w:proofErr w:type="spellEnd"/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 Si</w:t>
      </w:r>
      <w:r w:rsidR="008E0006" w:rsidRPr="00EB4B8F">
        <w:rPr>
          <w:rFonts w:ascii="Times New Roman" w:eastAsia="Times New Roman" w:hAnsi="Times New Roman" w:cs="Times New Roman"/>
          <w:lang w:val="es-BO" w:eastAsia="en-GB"/>
        </w:rPr>
        <w:t xml:space="preserve">; Sínodo sobre el </w:t>
      </w:r>
      <w:r w:rsidRPr="00EB4B8F">
        <w:rPr>
          <w:rFonts w:ascii="Times New Roman" w:eastAsia="Times New Roman" w:hAnsi="Times New Roman" w:cs="Times New Roman"/>
          <w:lang w:val="es-BO" w:eastAsia="en-GB"/>
        </w:rPr>
        <w:t>Amazon</w:t>
      </w:r>
      <w:r w:rsidR="008E0006" w:rsidRPr="00EB4B8F">
        <w:rPr>
          <w:rFonts w:ascii="Times New Roman" w:eastAsia="Times New Roman" w:hAnsi="Times New Roman" w:cs="Times New Roman"/>
          <w:lang w:val="es-BO" w:eastAsia="en-GB"/>
        </w:rPr>
        <w:t>as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, etc.), la emergencia climática y nuestro sistema preventivo salesiano pastoral, </w:t>
      </w:r>
      <w:r w:rsidR="008E0006" w:rsidRPr="00EB4B8F">
        <w:rPr>
          <w:rFonts w:ascii="Times New Roman" w:eastAsia="Times New Roman" w:hAnsi="Times New Roman" w:cs="Times New Roman"/>
          <w:lang w:val="es-BO" w:eastAsia="en-GB"/>
        </w:rPr>
        <w:t>debemos</w:t>
      </w:r>
      <w:r w:rsidR="00B97A62" w:rsidRPr="00EB4B8F">
        <w:rPr>
          <w:rFonts w:ascii="Times New Roman" w:eastAsia="Times New Roman" w:hAnsi="Times New Roman" w:cs="Times New Roman"/>
          <w:lang w:val="es-BO" w:eastAsia="en-GB"/>
        </w:rPr>
        <w:t>:</w:t>
      </w:r>
    </w:p>
    <w:p w14:paraId="44156216" w14:textId="77777777" w:rsidR="008E0006" w:rsidRPr="00EB4B8F" w:rsidRDefault="008E0006" w:rsidP="008E0006">
      <w:pPr>
        <w:shd w:val="clear" w:color="auto" w:fill="FFFFFF"/>
        <w:snapToGrid w:val="0"/>
        <w:contextualSpacing/>
        <w:jc w:val="both"/>
        <w:rPr>
          <w:rFonts w:ascii="Times New Roman" w:eastAsia="Times New Roman" w:hAnsi="Times New Roman" w:cs="Times New Roman"/>
          <w:lang w:val="es-BO" w:eastAsia="en-GB"/>
        </w:rPr>
      </w:pPr>
    </w:p>
    <w:p w14:paraId="3FAF9918" w14:textId="51EE04C5" w:rsidR="000F46BB" w:rsidRPr="00EB4B8F" w:rsidRDefault="003316DE" w:rsidP="000F46BB">
      <w:pPr>
        <w:pStyle w:val="Prrafodelista"/>
        <w:numPr>
          <w:ilvl w:val="0"/>
          <w:numId w:val="9"/>
        </w:numPr>
        <w:shd w:val="clear" w:color="auto" w:fill="FFFFFF"/>
        <w:tabs>
          <w:tab w:val="clear" w:pos="360"/>
          <w:tab w:val="left" w:pos="567"/>
          <w:tab w:val="left" w:pos="709"/>
        </w:tabs>
        <w:snapToGrid w:val="0"/>
        <w:ind w:hanging="218"/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Revisar nuestro enfoque para </w:t>
      </w:r>
      <w:r w:rsidR="000F46BB" w:rsidRPr="00EB4B8F">
        <w:rPr>
          <w:rFonts w:ascii="Times New Roman" w:eastAsia="Times New Roman" w:hAnsi="Times New Roman" w:cs="Times New Roman"/>
          <w:lang w:val="es-BO" w:eastAsia="en-GB"/>
        </w:rPr>
        <w:t>la Pastoral Juvenil</w:t>
      </w:r>
      <w:r w:rsidRPr="00EB4B8F">
        <w:rPr>
          <w:rFonts w:ascii="Times New Roman" w:eastAsia="Times New Roman" w:hAnsi="Times New Roman" w:cs="Times New Roman"/>
          <w:lang w:val="es-BO" w:eastAsia="en-GB"/>
        </w:rPr>
        <w:t>, la formación inicial y permanente, el</w:t>
      </w:r>
      <w:r w:rsidR="000F46BB" w:rsidRPr="00EB4B8F">
        <w:rPr>
          <w:rFonts w:ascii="Times New Roman" w:eastAsia="Times New Roman" w:hAnsi="Times New Roman" w:cs="Times New Roman"/>
          <w:lang w:val="es-BO" w:eastAsia="en-GB"/>
        </w:rPr>
        <w:t xml:space="preserve"> </w:t>
      </w:r>
      <w:r w:rsidRPr="00EB4B8F">
        <w:rPr>
          <w:rFonts w:ascii="Times New Roman" w:eastAsia="Times New Roman" w:hAnsi="Times New Roman" w:cs="Times New Roman"/>
          <w:lang w:val="es-BO" w:eastAsia="en-GB"/>
        </w:rPr>
        <w:t>acompañamiento y la administración;</w:t>
      </w:r>
    </w:p>
    <w:p w14:paraId="2BB0D813" w14:textId="3A5E0A86" w:rsidR="000F46BB" w:rsidRPr="00EB4B8F" w:rsidRDefault="000F46BB" w:rsidP="000F46BB">
      <w:pPr>
        <w:pStyle w:val="Prrafodelista"/>
        <w:shd w:val="clear" w:color="auto" w:fill="FFFFFF"/>
        <w:snapToGrid w:val="0"/>
        <w:ind w:left="270"/>
        <w:jc w:val="both"/>
        <w:rPr>
          <w:rFonts w:ascii="Times New Roman" w:eastAsia="Times New Roman" w:hAnsi="Times New Roman" w:cs="Times New Roman"/>
          <w:lang w:val="es-BO" w:eastAsia="en-GB"/>
        </w:rPr>
      </w:pPr>
    </w:p>
    <w:p w14:paraId="554277EA" w14:textId="044798C0" w:rsidR="00580964" w:rsidRPr="00EB4B8F" w:rsidRDefault="007B14CF" w:rsidP="007B14CF">
      <w:pPr>
        <w:pStyle w:val="Prrafodelista"/>
        <w:numPr>
          <w:ilvl w:val="0"/>
          <w:numId w:val="10"/>
        </w:numPr>
        <w:shd w:val="clear" w:color="auto" w:fill="FFFFFF"/>
        <w:tabs>
          <w:tab w:val="clear" w:pos="360"/>
          <w:tab w:val="num" w:pos="270"/>
          <w:tab w:val="left" w:pos="567"/>
        </w:tabs>
        <w:snapToGrid w:val="0"/>
        <w:ind w:hanging="218"/>
        <w:jc w:val="both"/>
        <w:rPr>
          <w:rFonts w:ascii="Times New Roman" w:eastAsia="Times New Roman" w:hAnsi="Times New Roman" w:cs="Times New Roman"/>
          <w:lang w:val="es-BO" w:eastAsia="en-GB"/>
        </w:rPr>
      </w:pPr>
      <w:r>
        <w:rPr>
          <w:rFonts w:ascii="Times New Roman" w:eastAsiaTheme="minorEastAsia" w:hAnsi="Times New Roman" w:cs="Times New Roman"/>
          <w:kern w:val="24"/>
          <w:lang w:val="es-BO" w:eastAsia="en-GB"/>
        </w:rPr>
        <w:t xml:space="preserve">  </w:t>
      </w:r>
      <w:r w:rsidR="003316DE"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>Promover en nuestros proyectos educativos y en todas nuestras presencias salesianas:</w:t>
      </w:r>
    </w:p>
    <w:p w14:paraId="7D0FD1DE" w14:textId="77777777" w:rsidR="00C051CA" w:rsidRPr="00EB4B8F" w:rsidRDefault="00C051CA" w:rsidP="00C051CA">
      <w:pPr>
        <w:pStyle w:val="Prrafodelista"/>
        <w:shd w:val="clear" w:color="auto" w:fill="FFFFFF"/>
        <w:tabs>
          <w:tab w:val="num" w:pos="270"/>
          <w:tab w:val="left" w:pos="567"/>
        </w:tabs>
        <w:snapToGrid w:val="0"/>
        <w:ind w:left="360"/>
        <w:jc w:val="both"/>
        <w:rPr>
          <w:rFonts w:ascii="Times New Roman" w:eastAsia="Times New Roman" w:hAnsi="Times New Roman" w:cs="Times New Roman"/>
          <w:lang w:val="es-BO" w:eastAsia="en-GB"/>
        </w:rPr>
      </w:pPr>
    </w:p>
    <w:p w14:paraId="0EC1B8C4" w14:textId="4675C6E9" w:rsidR="00580964" w:rsidRPr="007B14CF" w:rsidRDefault="00987BA5" w:rsidP="00E45B7F">
      <w:pPr>
        <w:pStyle w:val="Prrafodelista"/>
        <w:numPr>
          <w:ilvl w:val="1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val="es-BO" w:eastAsia="en-GB"/>
        </w:rPr>
      </w:pPr>
      <w:r w:rsidRPr="007B14CF">
        <w:rPr>
          <w:rFonts w:ascii="Times New Roman" w:eastAsiaTheme="minorEastAsia" w:hAnsi="Times New Roman" w:cs="Times New Roman"/>
          <w:b/>
          <w:bCs/>
          <w:kern w:val="24"/>
          <w:lang w:val="es-BO" w:eastAsia="en-GB"/>
        </w:rPr>
        <w:t xml:space="preserve">La ecologización de </w:t>
      </w:r>
      <w:r w:rsidR="00DF0AF9" w:rsidRPr="007B14CF">
        <w:rPr>
          <w:rFonts w:ascii="Times New Roman" w:eastAsiaTheme="minorEastAsia" w:hAnsi="Times New Roman" w:cs="Times New Roman"/>
          <w:b/>
          <w:bCs/>
          <w:kern w:val="24"/>
          <w:lang w:val="es-BO" w:eastAsia="en-GB"/>
        </w:rPr>
        <w:t>l</w:t>
      </w:r>
      <w:r w:rsidRPr="007B14CF">
        <w:rPr>
          <w:rFonts w:ascii="Times New Roman" w:eastAsiaTheme="minorEastAsia" w:hAnsi="Times New Roman" w:cs="Times New Roman"/>
          <w:b/>
          <w:bCs/>
          <w:kern w:val="24"/>
          <w:lang w:val="es-BO" w:eastAsia="en-GB"/>
        </w:rPr>
        <w:t>os</w:t>
      </w:r>
      <w:r w:rsidR="00DF0AF9" w:rsidRPr="007B14CF">
        <w:rPr>
          <w:rFonts w:ascii="Times New Roman" w:eastAsiaTheme="minorEastAsia" w:hAnsi="Times New Roman" w:cs="Times New Roman"/>
          <w:b/>
          <w:bCs/>
          <w:kern w:val="24"/>
          <w:lang w:val="es-BO" w:eastAsia="en-GB"/>
        </w:rPr>
        <w:t xml:space="preserve"> contenido</w:t>
      </w:r>
      <w:r w:rsidRPr="007B14CF">
        <w:rPr>
          <w:rFonts w:ascii="Times New Roman" w:eastAsiaTheme="minorEastAsia" w:hAnsi="Times New Roman" w:cs="Times New Roman"/>
          <w:b/>
          <w:bCs/>
          <w:kern w:val="24"/>
          <w:lang w:val="es-BO" w:eastAsia="en-GB"/>
        </w:rPr>
        <w:t>s</w:t>
      </w:r>
      <w:r w:rsidR="00DF0AF9" w:rsidRPr="007B14CF">
        <w:rPr>
          <w:rFonts w:ascii="Times New Roman" w:eastAsiaTheme="minorEastAsia" w:hAnsi="Times New Roman" w:cs="Times New Roman"/>
          <w:b/>
          <w:bCs/>
          <w:kern w:val="24"/>
          <w:lang w:val="es-BO" w:eastAsia="en-GB"/>
        </w:rPr>
        <w:t xml:space="preserve"> de formación</w:t>
      </w:r>
      <w:r w:rsidRPr="007B14CF">
        <w:rPr>
          <w:rFonts w:ascii="Times New Roman" w:eastAsiaTheme="minorEastAsia" w:hAnsi="Times New Roman" w:cs="Times New Roman"/>
          <w:b/>
          <w:bCs/>
          <w:kern w:val="24"/>
          <w:lang w:val="es-BO" w:eastAsia="en-GB"/>
        </w:rPr>
        <w:t>:</w:t>
      </w:r>
      <w:r w:rsidR="00DF0AF9" w:rsidRPr="007B14CF">
        <w:rPr>
          <w:rFonts w:ascii="Times New Roman" w:eastAsiaTheme="minorEastAsia" w:hAnsi="Times New Roman" w:cs="Times New Roman"/>
          <w:b/>
          <w:bCs/>
          <w:kern w:val="24"/>
          <w:lang w:val="es-BO" w:eastAsia="en-GB"/>
        </w:rPr>
        <w:t xml:space="preserve"> </w:t>
      </w:r>
    </w:p>
    <w:p w14:paraId="1061B6B5" w14:textId="77777777" w:rsidR="00580964" w:rsidRPr="00EB4B8F" w:rsidRDefault="00DF0AF9" w:rsidP="004E3BF6">
      <w:pPr>
        <w:pStyle w:val="Prrafodelista"/>
        <w:numPr>
          <w:ilvl w:val="2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 xml:space="preserve">Ecologización de los instructores - facilitadores verdes </w:t>
      </w:r>
    </w:p>
    <w:p w14:paraId="77FA1337" w14:textId="6FD349B9" w:rsidR="00580964" w:rsidRPr="00EB4B8F" w:rsidRDefault="005C2746" w:rsidP="004E3BF6">
      <w:pPr>
        <w:pStyle w:val="Prrafodelista"/>
        <w:numPr>
          <w:ilvl w:val="2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>R</w:t>
      </w:r>
      <w:r w:rsidR="00963E47"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 xml:space="preserve">ecursos de formación </w:t>
      </w:r>
      <w:r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 xml:space="preserve">en </w:t>
      </w:r>
      <w:r w:rsidR="00963E47"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>energía</w:t>
      </w:r>
      <w:r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>s</w:t>
      </w:r>
      <w:r w:rsidR="00963E47"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 xml:space="preserve"> renovable</w:t>
      </w:r>
      <w:r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>s</w:t>
      </w:r>
    </w:p>
    <w:p w14:paraId="792F1CA4" w14:textId="0F359C2A" w:rsidR="00580964" w:rsidRPr="00EB4B8F" w:rsidRDefault="00DF0AF9" w:rsidP="004E3BF6">
      <w:pPr>
        <w:pStyle w:val="Prrafodelista"/>
        <w:numPr>
          <w:ilvl w:val="2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>La promoción de</w:t>
      </w:r>
      <w:r w:rsidR="0042119B"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>l</w:t>
      </w:r>
      <w:r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 xml:space="preserve"> e-learning</w:t>
      </w:r>
    </w:p>
    <w:p w14:paraId="490FBC0C" w14:textId="62F32C74" w:rsidR="00580964" w:rsidRPr="00EB4B8F" w:rsidRDefault="0042119B" w:rsidP="004E3BF6">
      <w:pPr>
        <w:pStyle w:val="Prrafodelista"/>
        <w:numPr>
          <w:ilvl w:val="2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 xml:space="preserve">Promoción de </w:t>
      </w:r>
      <w:r w:rsidR="00DF0AF9"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 xml:space="preserve">puestos de trabajo </w:t>
      </w:r>
      <w:r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>en el sector verde</w:t>
      </w:r>
    </w:p>
    <w:p w14:paraId="25FD5341" w14:textId="77777777" w:rsidR="00C051CA" w:rsidRPr="00EB4B8F" w:rsidRDefault="00C051CA" w:rsidP="00C051CA">
      <w:pPr>
        <w:pStyle w:val="Prrafodelista"/>
        <w:shd w:val="clear" w:color="auto" w:fill="FFFFFF"/>
        <w:ind w:left="2160"/>
        <w:jc w:val="both"/>
        <w:rPr>
          <w:rFonts w:ascii="Times New Roman" w:eastAsia="Times New Roman" w:hAnsi="Times New Roman" w:cs="Times New Roman"/>
          <w:lang w:val="es-BO" w:eastAsia="en-GB"/>
        </w:rPr>
      </w:pPr>
    </w:p>
    <w:p w14:paraId="71F84C1B" w14:textId="14E711D0" w:rsidR="00580964" w:rsidRPr="007B14CF" w:rsidRDefault="00DF0AF9" w:rsidP="00E45B7F">
      <w:pPr>
        <w:pStyle w:val="Prrafodelista"/>
        <w:numPr>
          <w:ilvl w:val="1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val="es-BO" w:eastAsia="en-GB"/>
        </w:rPr>
      </w:pPr>
      <w:r w:rsidRPr="007B14CF">
        <w:rPr>
          <w:rFonts w:ascii="Times New Roman" w:eastAsiaTheme="minorEastAsia" w:hAnsi="Times New Roman" w:cs="Times New Roman"/>
          <w:b/>
          <w:bCs/>
          <w:kern w:val="24"/>
          <w:lang w:val="es-BO" w:eastAsia="en-GB"/>
        </w:rPr>
        <w:t>Enverdecer los campus</w:t>
      </w:r>
      <w:r w:rsidR="00C051CA" w:rsidRPr="007B14CF">
        <w:rPr>
          <w:rFonts w:ascii="Times New Roman" w:eastAsiaTheme="minorEastAsia" w:hAnsi="Times New Roman" w:cs="Times New Roman"/>
          <w:b/>
          <w:bCs/>
          <w:kern w:val="24"/>
          <w:lang w:val="es-BO" w:eastAsia="en-GB"/>
        </w:rPr>
        <w:t>:</w:t>
      </w:r>
    </w:p>
    <w:p w14:paraId="144E0F17" w14:textId="1B2C0DA6" w:rsidR="00580964" w:rsidRPr="00EB4B8F" w:rsidRDefault="001C40C0" w:rsidP="004E3BF6">
      <w:pPr>
        <w:pStyle w:val="Prrafodelista"/>
        <w:numPr>
          <w:ilvl w:val="2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 xml:space="preserve">Promover la </w:t>
      </w:r>
      <w:r w:rsidR="00DF0AF9"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 xml:space="preserve">eficiencia energética a través de sensores, </w:t>
      </w:r>
      <w:r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 xml:space="preserve">iluminación </w:t>
      </w:r>
      <w:r w:rsidR="00DF0AF9"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 xml:space="preserve">LED, ahorro </w:t>
      </w:r>
      <w:r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>energético</w:t>
      </w:r>
      <w:r w:rsidR="00DF0AF9"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>, biogás y otr</w:t>
      </w:r>
      <w:r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>as tecnologías</w:t>
      </w:r>
      <w:r w:rsidR="00DF0AF9"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 xml:space="preserve"> </w:t>
      </w:r>
    </w:p>
    <w:p w14:paraId="6E878F18" w14:textId="3AA7D664" w:rsidR="00580964" w:rsidRPr="00EB4B8F" w:rsidRDefault="005E4E41" w:rsidP="004E3BF6">
      <w:pPr>
        <w:pStyle w:val="Prrafodelista"/>
        <w:numPr>
          <w:ilvl w:val="2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 xml:space="preserve">Diseños que aprovechan la </w:t>
      </w:r>
      <w:r w:rsidR="00DF0AF9"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 xml:space="preserve">luz </w:t>
      </w:r>
      <w:r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 xml:space="preserve">natural </w:t>
      </w:r>
      <w:r w:rsidR="00DF0AF9"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>del día</w:t>
      </w:r>
    </w:p>
    <w:p w14:paraId="586BC43D" w14:textId="215E71BA" w:rsidR="00580964" w:rsidRPr="00EB4B8F" w:rsidRDefault="00DF0AF9" w:rsidP="004E3BF6">
      <w:pPr>
        <w:pStyle w:val="Prrafodelista"/>
        <w:numPr>
          <w:ilvl w:val="2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 xml:space="preserve">Árboles frutales, flores y hierba en el campus </w:t>
      </w:r>
    </w:p>
    <w:p w14:paraId="01B2CD8C" w14:textId="04561E94" w:rsidR="00580964" w:rsidRPr="00EB4B8F" w:rsidRDefault="005E4E41" w:rsidP="004E3BF6">
      <w:pPr>
        <w:pStyle w:val="Prrafodelista"/>
        <w:numPr>
          <w:ilvl w:val="2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 xml:space="preserve">Energía solar como </w:t>
      </w:r>
      <w:r w:rsidR="00DF0AF9"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 xml:space="preserve">fuente </w:t>
      </w:r>
      <w:r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>principal</w:t>
      </w:r>
      <w:r w:rsidR="00DF0AF9"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 xml:space="preserve"> </w:t>
      </w:r>
    </w:p>
    <w:p w14:paraId="1A538A50" w14:textId="13801974" w:rsidR="00AE7434" w:rsidRPr="00EB4B8F" w:rsidRDefault="00AE7434" w:rsidP="004E3BF6">
      <w:pPr>
        <w:pStyle w:val="Prrafodelista"/>
        <w:numPr>
          <w:ilvl w:val="2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 xml:space="preserve">Producción y uso de </w:t>
      </w:r>
      <w:r w:rsidR="00DF0AF9"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 xml:space="preserve">Biogás </w:t>
      </w:r>
    </w:p>
    <w:p w14:paraId="47F602AA" w14:textId="6B53EE12" w:rsidR="00580964" w:rsidRPr="00EB4B8F" w:rsidRDefault="00AE7434" w:rsidP="004E3BF6">
      <w:pPr>
        <w:pStyle w:val="Prrafodelista"/>
        <w:numPr>
          <w:ilvl w:val="2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>C</w:t>
      </w:r>
      <w:r w:rsidR="005E4E41"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>onstrucción de biodigestores para el tratamiento de aguas servidas</w:t>
      </w:r>
      <w:r w:rsidR="00DF0AF9"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 xml:space="preserve"> </w:t>
      </w:r>
    </w:p>
    <w:p w14:paraId="3C0E03C2" w14:textId="77777777" w:rsidR="005E4E41" w:rsidRPr="00EB4B8F" w:rsidRDefault="005E4E41" w:rsidP="005E4E41">
      <w:pPr>
        <w:pStyle w:val="Prrafodelista"/>
        <w:shd w:val="clear" w:color="auto" w:fill="FFFFFF"/>
        <w:ind w:left="2160"/>
        <w:jc w:val="both"/>
        <w:rPr>
          <w:rFonts w:ascii="Times New Roman" w:eastAsia="Times New Roman" w:hAnsi="Times New Roman" w:cs="Times New Roman"/>
          <w:lang w:val="es-BO" w:eastAsia="en-GB"/>
        </w:rPr>
      </w:pPr>
    </w:p>
    <w:p w14:paraId="74633D85" w14:textId="764CB4A7" w:rsidR="00580964" w:rsidRPr="007B14CF" w:rsidRDefault="00963E47" w:rsidP="00E45B7F">
      <w:pPr>
        <w:pStyle w:val="Prrafodelista"/>
        <w:numPr>
          <w:ilvl w:val="1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val="es-BO" w:eastAsia="en-GB"/>
        </w:rPr>
      </w:pPr>
      <w:r w:rsidRPr="007B14CF">
        <w:rPr>
          <w:rFonts w:ascii="Times New Roman" w:eastAsiaTheme="minorEastAsia" w:hAnsi="Times New Roman" w:cs="Times New Roman"/>
          <w:b/>
          <w:bCs/>
          <w:kern w:val="24"/>
          <w:lang w:val="es-BO" w:eastAsia="en-GB"/>
        </w:rPr>
        <w:t>Gestión de Recursos Naturales</w:t>
      </w:r>
      <w:r w:rsidR="00AE7434" w:rsidRPr="007B14CF">
        <w:rPr>
          <w:rFonts w:ascii="Times New Roman" w:eastAsiaTheme="minorEastAsia" w:hAnsi="Times New Roman" w:cs="Times New Roman"/>
          <w:b/>
          <w:bCs/>
          <w:kern w:val="24"/>
          <w:lang w:val="es-BO" w:eastAsia="en-GB"/>
        </w:rPr>
        <w:t>:</w:t>
      </w:r>
    </w:p>
    <w:p w14:paraId="7A76653D" w14:textId="3D4A2533" w:rsidR="00580964" w:rsidRPr="00EB4B8F" w:rsidRDefault="00F41C28" w:rsidP="004E3BF6">
      <w:pPr>
        <w:pStyle w:val="Prrafodelista"/>
        <w:numPr>
          <w:ilvl w:val="2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>G</w:t>
      </w:r>
      <w:r w:rsidR="00DF0AF9"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>estión de aguas residuales</w:t>
      </w:r>
    </w:p>
    <w:p w14:paraId="0105609A" w14:textId="6DBE7ECD" w:rsidR="00580964" w:rsidRPr="00EB4B8F" w:rsidRDefault="00F41C28" w:rsidP="004E3BF6">
      <w:pPr>
        <w:pStyle w:val="Prrafodelista"/>
        <w:numPr>
          <w:ilvl w:val="2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 xml:space="preserve">Recolección y uso de </w:t>
      </w:r>
      <w:r w:rsidR="00DF0AF9"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>agua de lluvia</w:t>
      </w:r>
    </w:p>
    <w:p w14:paraId="6E188C6A" w14:textId="74B9116E" w:rsidR="00580964" w:rsidRPr="00EB4B8F" w:rsidRDefault="00F41C28" w:rsidP="004E3BF6">
      <w:pPr>
        <w:pStyle w:val="Prrafodelista"/>
        <w:numPr>
          <w:ilvl w:val="2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>Instalación y uso de bombas de agua solares</w:t>
      </w:r>
    </w:p>
    <w:p w14:paraId="1ED10E54" w14:textId="5C0A3922" w:rsidR="00DF0AF9" w:rsidRPr="00EB4B8F" w:rsidRDefault="00F41C28" w:rsidP="004E3BF6">
      <w:pPr>
        <w:pStyle w:val="Prrafodelista"/>
        <w:numPr>
          <w:ilvl w:val="2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Theme="minorEastAsia" w:hAnsi="Times New Roman" w:cs="Times New Roman"/>
          <w:kern w:val="24"/>
          <w:lang w:val="es-BO" w:eastAsia="en-GB"/>
        </w:rPr>
        <w:t>Instalación y uso de plantas de tratamiento de agua solares</w:t>
      </w:r>
    </w:p>
    <w:p w14:paraId="5DFC4381" w14:textId="77777777" w:rsidR="00D52288" w:rsidRPr="00EB4B8F" w:rsidRDefault="00D52288" w:rsidP="00D52288">
      <w:pPr>
        <w:shd w:val="clear" w:color="auto" w:fill="FFFFFF"/>
        <w:jc w:val="both"/>
        <w:rPr>
          <w:rFonts w:ascii="Times New Roman" w:eastAsia="Times New Roman" w:hAnsi="Times New Roman" w:cs="Times New Roman"/>
          <w:lang w:val="es-BO" w:eastAsia="en-GB"/>
        </w:rPr>
      </w:pPr>
    </w:p>
    <w:p w14:paraId="551F6CF4" w14:textId="20681872" w:rsidR="00DF0AF9" w:rsidRPr="00EB4B8F" w:rsidRDefault="003316DE" w:rsidP="00E45B7F">
      <w:pPr>
        <w:pStyle w:val="Prrafodelista"/>
        <w:numPr>
          <w:ilvl w:val="0"/>
          <w:numId w:val="1"/>
        </w:numPr>
        <w:ind w:left="270" w:hanging="270"/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Fortalecer los esfuerzos de </w:t>
      </w:r>
      <w:r w:rsidR="00BE1A60" w:rsidRPr="00EB4B8F">
        <w:rPr>
          <w:rFonts w:ascii="Times New Roman" w:eastAsia="Times New Roman" w:hAnsi="Times New Roman" w:cs="Times New Roman"/>
          <w:lang w:val="es-BO" w:eastAsia="en-GB"/>
        </w:rPr>
        <w:t xml:space="preserve">incidencia 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y presión internacional </w:t>
      </w:r>
      <w:r w:rsidR="00BE1A60" w:rsidRPr="00EB4B8F">
        <w:rPr>
          <w:rFonts w:ascii="Times New Roman" w:eastAsia="Times New Roman" w:hAnsi="Times New Roman" w:cs="Times New Roman"/>
          <w:lang w:val="es-BO" w:eastAsia="en-GB"/>
        </w:rPr>
        <w:t xml:space="preserve">al interior de </w:t>
      </w:r>
      <w:r w:rsidRPr="00EB4B8F">
        <w:rPr>
          <w:rFonts w:ascii="Times New Roman" w:eastAsia="Times New Roman" w:hAnsi="Times New Roman" w:cs="Times New Roman"/>
          <w:lang w:val="es-BO" w:eastAsia="en-GB"/>
        </w:rPr>
        <w:t>la ONU y de los Estados Miembros</w:t>
      </w:r>
      <w:r w:rsidR="00BE1A60" w:rsidRPr="00EB4B8F">
        <w:rPr>
          <w:rFonts w:ascii="Times New Roman" w:eastAsia="Times New Roman" w:hAnsi="Times New Roman" w:cs="Times New Roman"/>
          <w:lang w:val="es-BO" w:eastAsia="en-GB"/>
        </w:rPr>
        <w:t>,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 </w:t>
      </w:r>
      <w:r w:rsidR="00BE1A60" w:rsidRPr="00EB4B8F">
        <w:rPr>
          <w:rFonts w:ascii="Times New Roman" w:eastAsia="Times New Roman" w:hAnsi="Times New Roman" w:cs="Times New Roman"/>
          <w:lang w:val="es-BO" w:eastAsia="en-GB"/>
        </w:rPr>
        <w:t xml:space="preserve">respecto a 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sus compromisos </w:t>
      </w:r>
      <w:r w:rsidR="00BE1A60" w:rsidRPr="00EB4B8F">
        <w:rPr>
          <w:rFonts w:ascii="Times New Roman" w:eastAsia="Times New Roman" w:hAnsi="Times New Roman" w:cs="Times New Roman"/>
          <w:lang w:val="es-BO" w:eastAsia="en-GB"/>
        </w:rPr>
        <w:t>de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 Financiación para el Desarrollo (</w:t>
      </w:r>
      <w:r w:rsidR="00BE1A60" w:rsidRPr="00EB4B8F">
        <w:rPr>
          <w:rFonts w:ascii="Times New Roman" w:eastAsia="Times New Roman" w:hAnsi="Times New Roman" w:cs="Times New Roman"/>
          <w:lang w:val="es-BO" w:eastAsia="en-GB"/>
        </w:rPr>
        <w:t>Agenda de Acción</w:t>
      </w:r>
      <w:r w:rsidR="00BE1A60" w:rsidRPr="00EB4B8F">
        <w:rPr>
          <w:rFonts w:ascii="Times New Roman" w:eastAsia="Times New Roman" w:hAnsi="Times New Roman" w:cs="Times New Roman"/>
          <w:lang w:val="es-BO" w:eastAsia="en-GB"/>
        </w:rPr>
        <w:t xml:space="preserve"> 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Addis Abeba) y el Acuerdo Climático </w:t>
      </w:r>
      <w:r w:rsidR="00BE1A60" w:rsidRPr="00EB4B8F">
        <w:rPr>
          <w:rFonts w:ascii="Times New Roman" w:eastAsia="Times New Roman" w:hAnsi="Times New Roman" w:cs="Times New Roman"/>
          <w:lang w:val="es-BO" w:eastAsia="en-GB"/>
        </w:rPr>
        <w:t xml:space="preserve">de </w:t>
      </w:r>
      <w:r w:rsidRPr="00EB4B8F">
        <w:rPr>
          <w:rFonts w:ascii="Times New Roman" w:eastAsia="Times New Roman" w:hAnsi="Times New Roman" w:cs="Times New Roman"/>
          <w:lang w:val="es-BO" w:eastAsia="en-GB"/>
        </w:rPr>
        <w:t>París.</w:t>
      </w:r>
    </w:p>
    <w:p w14:paraId="31A3AE93" w14:textId="2DE630C1" w:rsidR="00DF0AF9" w:rsidRPr="00EB4B8F" w:rsidRDefault="0057428E" w:rsidP="00E45B7F">
      <w:pPr>
        <w:pStyle w:val="Prrafodelista"/>
        <w:numPr>
          <w:ilvl w:val="0"/>
          <w:numId w:val="1"/>
        </w:numPr>
        <w:ind w:left="270" w:hanging="270"/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Diseña y apoyar proyectos </w:t>
      </w:r>
      <w:r w:rsidRPr="00EB4B8F">
        <w:rPr>
          <w:rFonts w:ascii="Times New Roman" w:eastAsia="Times New Roman" w:hAnsi="Times New Roman" w:cs="Times New Roman"/>
          <w:lang w:val="es-BO" w:eastAsia="en-GB"/>
        </w:rPr>
        <w:t>que d</w:t>
      </w:r>
      <w:r w:rsidRPr="00EB4B8F">
        <w:rPr>
          <w:rFonts w:ascii="Times New Roman" w:eastAsia="Times New Roman" w:hAnsi="Times New Roman" w:cs="Times New Roman"/>
          <w:lang w:val="es-BO" w:eastAsia="en-GB"/>
        </w:rPr>
        <w:t>e</w:t>
      </w:r>
      <w:r w:rsidRPr="00EB4B8F">
        <w:rPr>
          <w:rFonts w:ascii="Times New Roman" w:eastAsia="Times New Roman" w:hAnsi="Times New Roman" w:cs="Times New Roman"/>
          <w:lang w:val="es-BO" w:eastAsia="en-GB"/>
        </w:rPr>
        <w:t>n prioridad a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l incremento </w:t>
      </w:r>
      <w:r w:rsidRPr="00EB4B8F">
        <w:rPr>
          <w:rFonts w:ascii="Times New Roman" w:eastAsia="Times New Roman" w:hAnsi="Times New Roman" w:cs="Times New Roman"/>
          <w:lang w:val="es-BO" w:eastAsia="en-GB"/>
        </w:rPr>
        <w:t>en el acceso a energía</w:t>
      </w:r>
      <w:r w:rsidRPr="00EB4B8F">
        <w:rPr>
          <w:rFonts w:ascii="Times New Roman" w:eastAsia="Times New Roman" w:hAnsi="Times New Roman" w:cs="Times New Roman"/>
          <w:lang w:val="es-BO" w:eastAsia="en-GB"/>
        </w:rPr>
        <w:t>s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 asequible</w:t>
      </w:r>
      <w:r w:rsidRPr="00EB4B8F">
        <w:rPr>
          <w:rFonts w:ascii="Times New Roman" w:eastAsia="Times New Roman" w:hAnsi="Times New Roman" w:cs="Times New Roman"/>
          <w:lang w:val="es-BO" w:eastAsia="en-GB"/>
        </w:rPr>
        <w:t>s</w:t>
      </w:r>
      <w:r w:rsidRPr="00EB4B8F">
        <w:rPr>
          <w:rFonts w:ascii="Times New Roman" w:eastAsia="Times New Roman" w:hAnsi="Times New Roman" w:cs="Times New Roman"/>
          <w:lang w:val="es-BO" w:eastAsia="en-GB"/>
        </w:rPr>
        <w:t>, fiable</w:t>
      </w:r>
      <w:r w:rsidRPr="00EB4B8F">
        <w:rPr>
          <w:rFonts w:ascii="Times New Roman" w:eastAsia="Times New Roman" w:hAnsi="Times New Roman" w:cs="Times New Roman"/>
          <w:lang w:val="es-BO" w:eastAsia="en-GB"/>
        </w:rPr>
        <w:t>s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 y sostenible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s, en el ámbito de la </w:t>
      </w:r>
      <w:r w:rsidR="00DF0AF9" w:rsidRPr="00EB4B8F">
        <w:rPr>
          <w:rFonts w:ascii="Times New Roman" w:eastAsia="Times New Roman" w:hAnsi="Times New Roman" w:cs="Times New Roman"/>
          <w:lang w:val="es-BO" w:eastAsia="en-GB"/>
        </w:rPr>
        <w:t>co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operación </w:t>
      </w:r>
      <w:r w:rsidR="00DF0AF9" w:rsidRPr="00EB4B8F">
        <w:rPr>
          <w:rFonts w:ascii="Times New Roman" w:eastAsia="Times New Roman" w:hAnsi="Times New Roman" w:cs="Times New Roman"/>
          <w:lang w:val="es-BO" w:eastAsia="en-GB"/>
        </w:rPr>
        <w:t xml:space="preserve">internacional para </w:t>
      </w:r>
      <w:r w:rsidRPr="00EB4B8F">
        <w:rPr>
          <w:rFonts w:ascii="Times New Roman" w:eastAsia="Times New Roman" w:hAnsi="Times New Roman" w:cs="Times New Roman"/>
          <w:lang w:val="es-BO" w:eastAsia="en-GB"/>
        </w:rPr>
        <w:t>el desarrollo.</w:t>
      </w:r>
      <w:r w:rsidR="00DF0AF9" w:rsidRPr="00EB4B8F">
        <w:rPr>
          <w:rFonts w:ascii="Times New Roman" w:eastAsia="Times New Roman" w:hAnsi="Times New Roman" w:cs="Times New Roman"/>
          <w:lang w:val="es-BO" w:eastAsia="en-GB"/>
        </w:rPr>
        <w:t xml:space="preserve"> </w:t>
      </w:r>
    </w:p>
    <w:p w14:paraId="6F6D0063" w14:textId="056C3356" w:rsidR="00DF0AF9" w:rsidRPr="00EB4B8F" w:rsidRDefault="00DF0AF9" w:rsidP="00E45B7F">
      <w:pPr>
        <w:pStyle w:val="Prrafodelista"/>
        <w:numPr>
          <w:ilvl w:val="0"/>
          <w:numId w:val="1"/>
        </w:numPr>
        <w:shd w:val="clear" w:color="auto" w:fill="FFFFFF"/>
        <w:ind w:left="270" w:hanging="270"/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="Times New Roman" w:hAnsi="Times New Roman" w:cs="Times New Roman"/>
          <w:lang w:val="es-BO" w:eastAsia="en-GB"/>
        </w:rPr>
        <w:t>Reconoce</w:t>
      </w:r>
      <w:r w:rsidR="00261633" w:rsidRPr="00EB4B8F">
        <w:rPr>
          <w:rFonts w:ascii="Times New Roman" w:eastAsia="Times New Roman" w:hAnsi="Times New Roman" w:cs="Times New Roman"/>
          <w:lang w:val="es-BO" w:eastAsia="en-GB"/>
        </w:rPr>
        <w:t xml:space="preserve">r 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que las respuestas </w:t>
      </w:r>
      <w:r w:rsidR="00261633" w:rsidRPr="00EB4B8F">
        <w:rPr>
          <w:rFonts w:ascii="Times New Roman" w:eastAsia="Times New Roman" w:hAnsi="Times New Roman" w:cs="Times New Roman"/>
          <w:lang w:val="es-BO" w:eastAsia="en-GB"/>
        </w:rPr>
        <w:t xml:space="preserve">a problemáticas sobre </w:t>
      </w:r>
      <w:r w:rsidRPr="00EB4B8F">
        <w:rPr>
          <w:rFonts w:ascii="Times New Roman" w:eastAsia="Times New Roman" w:hAnsi="Times New Roman" w:cs="Times New Roman"/>
          <w:lang w:val="es-BO" w:eastAsia="en-GB"/>
        </w:rPr>
        <w:t>energía y cambio climático tienen que ser incluyente</w:t>
      </w:r>
      <w:r w:rsidR="00261633" w:rsidRPr="00EB4B8F">
        <w:rPr>
          <w:rFonts w:ascii="Times New Roman" w:eastAsia="Times New Roman" w:hAnsi="Times New Roman" w:cs="Times New Roman"/>
          <w:lang w:val="es-BO" w:eastAsia="en-GB"/>
        </w:rPr>
        <w:t>s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 y con </w:t>
      </w:r>
      <w:r w:rsidR="00261633" w:rsidRPr="00EB4B8F">
        <w:rPr>
          <w:rFonts w:ascii="Times New Roman" w:eastAsia="Times New Roman" w:hAnsi="Times New Roman" w:cs="Times New Roman"/>
          <w:lang w:val="es-BO" w:eastAsia="en-GB"/>
        </w:rPr>
        <w:t>enfoque de género, para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 asegurar que los beneficios y las oportunidades </w:t>
      </w:r>
      <w:r w:rsidR="00261633" w:rsidRPr="00EB4B8F">
        <w:rPr>
          <w:rFonts w:ascii="Times New Roman" w:eastAsia="Times New Roman" w:hAnsi="Times New Roman" w:cs="Times New Roman"/>
          <w:lang w:val="es-BO" w:eastAsia="en-GB"/>
        </w:rPr>
        <w:t>s</w:t>
      </w:r>
      <w:r w:rsidRPr="00EB4B8F">
        <w:rPr>
          <w:rFonts w:ascii="Times New Roman" w:eastAsia="Times New Roman" w:hAnsi="Times New Roman" w:cs="Times New Roman"/>
          <w:lang w:val="es-BO" w:eastAsia="en-GB"/>
        </w:rPr>
        <w:t>e distribuy</w:t>
      </w:r>
      <w:r w:rsidR="00261633" w:rsidRPr="00EB4B8F">
        <w:rPr>
          <w:rFonts w:ascii="Times New Roman" w:eastAsia="Times New Roman" w:hAnsi="Times New Roman" w:cs="Times New Roman"/>
          <w:lang w:val="es-BO" w:eastAsia="en-GB"/>
        </w:rPr>
        <w:t>a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n equitativamente. </w:t>
      </w:r>
    </w:p>
    <w:p w14:paraId="43B4BEA4" w14:textId="25A76E07" w:rsidR="00DF0AF9" w:rsidRPr="00EB4B8F" w:rsidRDefault="00DF0AF9" w:rsidP="00E45B7F">
      <w:pPr>
        <w:pStyle w:val="Prrafodelista"/>
        <w:numPr>
          <w:ilvl w:val="0"/>
          <w:numId w:val="1"/>
        </w:numPr>
        <w:ind w:left="270" w:hanging="270"/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="Times New Roman" w:hAnsi="Times New Roman" w:cs="Times New Roman"/>
          <w:lang w:val="es-BO" w:eastAsia="en-GB"/>
        </w:rPr>
        <w:t>Esforzarse por trabaj</w:t>
      </w:r>
      <w:r w:rsidR="00FA5B24" w:rsidRPr="00EB4B8F">
        <w:rPr>
          <w:rFonts w:ascii="Times New Roman" w:eastAsia="Times New Roman" w:hAnsi="Times New Roman" w:cs="Times New Roman"/>
          <w:lang w:val="es-BO" w:eastAsia="en-GB"/>
        </w:rPr>
        <w:t xml:space="preserve">ar bajo un </w:t>
      </w:r>
      <w:r w:rsidRPr="00EB4B8F">
        <w:rPr>
          <w:rFonts w:ascii="Times New Roman" w:eastAsia="Times New Roman" w:hAnsi="Times New Roman" w:cs="Times New Roman"/>
          <w:lang w:val="es-BO" w:eastAsia="en-GB"/>
        </w:rPr>
        <w:t>enfoque colabora</w:t>
      </w:r>
      <w:r w:rsidR="00FA5B24" w:rsidRPr="00EB4B8F">
        <w:rPr>
          <w:rFonts w:ascii="Times New Roman" w:eastAsia="Times New Roman" w:hAnsi="Times New Roman" w:cs="Times New Roman"/>
          <w:lang w:val="es-BO" w:eastAsia="en-GB"/>
        </w:rPr>
        <w:t xml:space="preserve">tivo, 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que reconoce el valor de la solidaridad y la necesidad de subsidiariedad, con el fin de fortalecer las </w:t>
      </w:r>
      <w:r w:rsidR="00FA5B24" w:rsidRPr="00EB4B8F">
        <w:rPr>
          <w:rFonts w:ascii="Times New Roman" w:eastAsia="Times New Roman" w:hAnsi="Times New Roman" w:cs="Times New Roman"/>
          <w:lang w:val="es-BO" w:eastAsia="en-GB"/>
        </w:rPr>
        <w:t>P</w:t>
      </w:r>
      <w:r w:rsidRPr="00EB4B8F">
        <w:rPr>
          <w:rFonts w:ascii="Times New Roman" w:eastAsia="Times New Roman" w:hAnsi="Times New Roman" w:cs="Times New Roman"/>
          <w:lang w:val="es-BO" w:eastAsia="en-GB"/>
        </w:rPr>
        <w:t>rovincias en sus iniciativas en el ámbito de las energías renovables y la eficiencia energética.</w:t>
      </w:r>
    </w:p>
    <w:p w14:paraId="080269FB" w14:textId="55BAB566" w:rsidR="00DF0AF9" w:rsidRPr="00EB4B8F" w:rsidRDefault="00CA09FC" w:rsidP="00772461">
      <w:pPr>
        <w:pStyle w:val="Prrafodelista"/>
        <w:numPr>
          <w:ilvl w:val="0"/>
          <w:numId w:val="1"/>
        </w:numPr>
        <w:ind w:left="270" w:hanging="270"/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="Times New Roman" w:hAnsi="Times New Roman" w:cs="Times New Roman"/>
          <w:lang w:val="es-BO" w:eastAsia="en-GB"/>
        </w:rPr>
        <w:t>Trabaja</w:t>
      </w:r>
      <w:r w:rsidR="00B31EDC" w:rsidRPr="00EB4B8F">
        <w:rPr>
          <w:rFonts w:ascii="Times New Roman" w:eastAsia="Times New Roman" w:hAnsi="Times New Roman" w:cs="Times New Roman"/>
          <w:lang w:val="es-BO" w:eastAsia="en-GB"/>
        </w:rPr>
        <w:t>r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 con nuestros socios </w:t>
      </w:r>
      <w:r w:rsidR="00B31EDC" w:rsidRPr="00EB4B8F">
        <w:rPr>
          <w:rFonts w:ascii="Times New Roman" w:eastAsia="Times New Roman" w:hAnsi="Times New Roman" w:cs="Times New Roman"/>
          <w:lang w:val="es-BO" w:eastAsia="en-GB"/>
        </w:rPr>
        <w:t xml:space="preserve">y </w:t>
      </w:r>
      <w:r w:rsidRPr="00EB4B8F">
        <w:rPr>
          <w:rFonts w:ascii="Times New Roman" w:eastAsia="Times New Roman" w:hAnsi="Times New Roman" w:cs="Times New Roman"/>
          <w:lang w:val="es-BO" w:eastAsia="en-GB"/>
        </w:rPr>
        <w:t>apoy</w:t>
      </w:r>
      <w:r w:rsidR="00B31EDC" w:rsidRPr="00EB4B8F">
        <w:rPr>
          <w:rFonts w:ascii="Times New Roman" w:eastAsia="Times New Roman" w:hAnsi="Times New Roman" w:cs="Times New Roman"/>
          <w:lang w:val="es-BO" w:eastAsia="en-GB"/>
        </w:rPr>
        <w:t xml:space="preserve">arlos 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para </w:t>
      </w:r>
      <w:r w:rsidR="00B31EDC" w:rsidRPr="00EB4B8F">
        <w:rPr>
          <w:rFonts w:ascii="Times New Roman" w:eastAsia="Times New Roman" w:hAnsi="Times New Roman" w:cs="Times New Roman"/>
          <w:lang w:val="es-BO" w:eastAsia="en-GB"/>
        </w:rPr>
        <w:t xml:space="preserve">escalar hacia </w:t>
      </w:r>
      <w:r w:rsidR="00B31EDC" w:rsidRPr="00EB4B8F">
        <w:rPr>
          <w:rFonts w:ascii="Times New Roman" w:eastAsia="Times New Roman" w:hAnsi="Times New Roman" w:cs="Times New Roman"/>
          <w:lang w:val="es-BO" w:eastAsia="en-GB"/>
        </w:rPr>
        <w:t>medios de vida resilientes al c</w:t>
      </w:r>
      <w:r w:rsidR="00B31EDC" w:rsidRPr="00EB4B8F">
        <w:rPr>
          <w:rFonts w:ascii="Times New Roman" w:eastAsia="Times New Roman" w:hAnsi="Times New Roman" w:cs="Times New Roman"/>
          <w:lang w:val="es-BO" w:eastAsia="en-GB"/>
        </w:rPr>
        <w:t>ambio c</w:t>
      </w:r>
      <w:r w:rsidR="00B31EDC" w:rsidRPr="00EB4B8F">
        <w:rPr>
          <w:rFonts w:ascii="Times New Roman" w:eastAsia="Times New Roman" w:hAnsi="Times New Roman" w:cs="Times New Roman"/>
          <w:lang w:val="es-BO" w:eastAsia="en-GB"/>
        </w:rPr>
        <w:t>lim</w:t>
      </w:r>
      <w:r w:rsidR="00B31EDC" w:rsidRPr="00EB4B8F">
        <w:rPr>
          <w:rFonts w:ascii="Times New Roman" w:eastAsia="Times New Roman" w:hAnsi="Times New Roman" w:cs="Times New Roman"/>
          <w:lang w:val="es-BO" w:eastAsia="en-GB"/>
        </w:rPr>
        <w:t xml:space="preserve">ático, desarrollo de 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habilidades y educación para los </w:t>
      </w:r>
      <w:r w:rsidR="00B31EDC" w:rsidRPr="00EB4B8F">
        <w:rPr>
          <w:rFonts w:ascii="Times New Roman" w:eastAsia="Times New Roman" w:hAnsi="Times New Roman" w:cs="Times New Roman"/>
          <w:lang w:val="es-BO" w:eastAsia="en-GB"/>
        </w:rPr>
        <w:t xml:space="preserve">más </w:t>
      </w:r>
      <w:r w:rsidRPr="00EB4B8F">
        <w:rPr>
          <w:rFonts w:ascii="Times New Roman" w:eastAsia="Times New Roman" w:hAnsi="Times New Roman" w:cs="Times New Roman"/>
          <w:lang w:val="es-BO" w:eastAsia="en-GB"/>
        </w:rPr>
        <w:t>pobres y vulnerables. En nuestras granjas y escuelas agr</w:t>
      </w:r>
      <w:r w:rsidR="00B31EDC" w:rsidRPr="00EB4B8F">
        <w:rPr>
          <w:rFonts w:ascii="Times New Roman" w:eastAsia="Times New Roman" w:hAnsi="Times New Roman" w:cs="Times New Roman"/>
          <w:lang w:val="es-BO" w:eastAsia="en-GB"/>
        </w:rPr>
        <w:t>ícolas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, vamos a priorizar </w:t>
      </w:r>
      <w:r w:rsidR="00B31EDC" w:rsidRPr="00EB4B8F">
        <w:rPr>
          <w:rFonts w:ascii="Times New Roman" w:eastAsia="Times New Roman" w:hAnsi="Times New Roman" w:cs="Times New Roman"/>
          <w:lang w:val="es-BO" w:eastAsia="en-GB"/>
        </w:rPr>
        <w:t xml:space="preserve">el 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reverdecimiento de la tierra y </w:t>
      </w:r>
      <w:r w:rsidR="00B31EDC" w:rsidRPr="00EB4B8F">
        <w:rPr>
          <w:rFonts w:ascii="Times New Roman" w:eastAsia="Times New Roman" w:hAnsi="Times New Roman" w:cs="Times New Roman"/>
          <w:lang w:val="es-BO" w:eastAsia="en-GB"/>
        </w:rPr>
        <w:t xml:space="preserve">seremos </w:t>
      </w:r>
      <w:r w:rsidRPr="00EB4B8F">
        <w:rPr>
          <w:rFonts w:ascii="Times New Roman" w:eastAsia="Times New Roman" w:hAnsi="Times New Roman" w:cs="Times New Roman"/>
          <w:lang w:val="es-BO" w:eastAsia="en-GB"/>
        </w:rPr>
        <w:t>pionero</w:t>
      </w:r>
      <w:r w:rsidR="00B31EDC" w:rsidRPr="00EB4B8F">
        <w:rPr>
          <w:rFonts w:ascii="Times New Roman" w:eastAsia="Times New Roman" w:hAnsi="Times New Roman" w:cs="Times New Roman"/>
          <w:lang w:val="es-BO" w:eastAsia="en-GB"/>
        </w:rPr>
        <w:t>s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 </w:t>
      </w:r>
      <w:r w:rsidR="00B31EDC" w:rsidRPr="00EB4B8F">
        <w:rPr>
          <w:rFonts w:ascii="Times New Roman" w:eastAsia="Times New Roman" w:hAnsi="Times New Roman" w:cs="Times New Roman"/>
          <w:lang w:val="es-BO" w:eastAsia="en-GB"/>
        </w:rPr>
        <w:t>en la producción de agricultura alternativa verde</w:t>
      </w:r>
      <w:r w:rsidRPr="00EB4B8F">
        <w:rPr>
          <w:rFonts w:ascii="Times New Roman" w:eastAsia="Times New Roman" w:hAnsi="Times New Roman" w:cs="Times New Roman"/>
          <w:lang w:val="es-BO" w:eastAsia="en-GB"/>
        </w:rPr>
        <w:t>.</w:t>
      </w:r>
    </w:p>
    <w:p w14:paraId="4EE7EA6D" w14:textId="18E27D50" w:rsidR="007D41DE" w:rsidRPr="00EB4B8F" w:rsidRDefault="00CA09FC" w:rsidP="00E45B7F">
      <w:pPr>
        <w:pStyle w:val="Prrafodelista"/>
        <w:numPr>
          <w:ilvl w:val="0"/>
          <w:numId w:val="1"/>
        </w:numPr>
        <w:ind w:left="270" w:hanging="270"/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="Times New Roman" w:hAnsi="Times New Roman" w:cs="Times New Roman"/>
          <w:lang w:val="es-BO" w:eastAsia="en-GB"/>
        </w:rPr>
        <w:t>Realizar</w:t>
      </w:r>
      <w:r w:rsidR="004416F4" w:rsidRPr="00EB4B8F">
        <w:rPr>
          <w:rFonts w:ascii="Times New Roman" w:eastAsia="Times New Roman" w:hAnsi="Times New Roman" w:cs="Times New Roman"/>
          <w:lang w:val="es-BO" w:eastAsia="en-GB"/>
        </w:rPr>
        <w:t xml:space="preserve"> auditorías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, a nivel </w:t>
      </w:r>
      <w:r w:rsidR="004416F4" w:rsidRPr="00EB4B8F">
        <w:rPr>
          <w:rFonts w:ascii="Times New Roman" w:eastAsia="Times New Roman" w:hAnsi="Times New Roman" w:cs="Times New Roman"/>
          <w:lang w:val="es-BO" w:eastAsia="en-GB"/>
        </w:rPr>
        <w:t>P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rovincia, </w:t>
      </w:r>
      <w:r w:rsidR="004416F4" w:rsidRPr="00EB4B8F">
        <w:rPr>
          <w:rFonts w:ascii="Times New Roman" w:eastAsia="Times New Roman" w:hAnsi="Times New Roman" w:cs="Times New Roman"/>
          <w:lang w:val="es-BO" w:eastAsia="en-GB"/>
        </w:rPr>
        <w:t xml:space="preserve">respecto a la utilización (o no utilización) de </w:t>
      </w:r>
      <w:r w:rsidRPr="00EB4B8F">
        <w:rPr>
          <w:rFonts w:ascii="Times New Roman" w:eastAsia="Times New Roman" w:hAnsi="Times New Roman" w:cs="Times New Roman"/>
          <w:lang w:val="es-BO" w:eastAsia="en-GB"/>
        </w:rPr>
        <w:t>nuestr</w:t>
      </w:r>
      <w:r w:rsidR="004416F4" w:rsidRPr="00EB4B8F">
        <w:rPr>
          <w:rFonts w:ascii="Times New Roman" w:eastAsia="Times New Roman" w:hAnsi="Times New Roman" w:cs="Times New Roman"/>
          <w:lang w:val="es-BO" w:eastAsia="en-GB"/>
        </w:rPr>
        <w:t>os terrenos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, nuestra tierra y otros recursos naturales y si </w:t>
      </w:r>
      <w:r w:rsidR="004416F4" w:rsidRPr="00EB4B8F">
        <w:rPr>
          <w:rFonts w:ascii="Times New Roman" w:eastAsia="Times New Roman" w:hAnsi="Times New Roman" w:cs="Times New Roman"/>
          <w:lang w:val="es-BO" w:eastAsia="en-GB"/>
        </w:rPr>
        <w:t xml:space="preserve">éstas son acordes 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con </w:t>
      </w:r>
      <w:r w:rsidR="004416F4" w:rsidRPr="00EB4B8F">
        <w:rPr>
          <w:rFonts w:ascii="Times New Roman" w:eastAsia="Times New Roman" w:hAnsi="Times New Roman" w:cs="Times New Roman"/>
          <w:lang w:val="es-BO" w:eastAsia="en-GB"/>
        </w:rPr>
        <w:t xml:space="preserve">un enfoque de </w:t>
      </w:r>
      <w:r w:rsidRPr="00EB4B8F">
        <w:rPr>
          <w:rFonts w:ascii="Times New Roman" w:eastAsia="Times New Roman" w:hAnsi="Times New Roman" w:cs="Times New Roman"/>
          <w:lang w:val="es-BO" w:eastAsia="en-GB"/>
        </w:rPr>
        <w:t>producción orgánica, buena</w:t>
      </w:r>
      <w:r w:rsidR="004416F4" w:rsidRPr="00EB4B8F">
        <w:rPr>
          <w:rFonts w:ascii="Times New Roman" w:eastAsia="Times New Roman" w:hAnsi="Times New Roman" w:cs="Times New Roman"/>
          <w:lang w:val="es-BO" w:eastAsia="en-GB"/>
        </w:rPr>
        <w:t>s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 práctica</w:t>
      </w:r>
      <w:r w:rsidR="004416F4" w:rsidRPr="00EB4B8F">
        <w:rPr>
          <w:rFonts w:ascii="Times New Roman" w:eastAsia="Times New Roman" w:hAnsi="Times New Roman" w:cs="Times New Roman"/>
          <w:lang w:val="es-BO" w:eastAsia="en-GB"/>
        </w:rPr>
        <w:t>s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 para la protección del suelo y la producción de alimentos sanos.</w:t>
      </w:r>
    </w:p>
    <w:p w14:paraId="5FA871D6" w14:textId="7D2E9943" w:rsidR="00DF0AF9" w:rsidRPr="00EB4B8F" w:rsidRDefault="00EA0364" w:rsidP="00E45B7F">
      <w:pPr>
        <w:numPr>
          <w:ilvl w:val="0"/>
          <w:numId w:val="1"/>
        </w:numPr>
        <w:ind w:left="270" w:hanging="270"/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Incorporar en nuestras respuestas a emergencias, la gestión de riesgos y las medidas para reducir aún más el riesgo de desastres, en todas las etapas de gestión, planificación, ejecución y </w:t>
      </w:r>
      <w:r w:rsidR="00463283" w:rsidRPr="00EB4B8F">
        <w:rPr>
          <w:rFonts w:ascii="Times New Roman" w:eastAsia="Times New Roman" w:hAnsi="Times New Roman" w:cs="Times New Roman"/>
          <w:lang w:val="es-BO" w:eastAsia="en-GB"/>
        </w:rPr>
        <w:t>monitoreo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. </w:t>
      </w:r>
    </w:p>
    <w:p w14:paraId="6314B97E" w14:textId="5E333887" w:rsidR="007D41DE" w:rsidRPr="00EB4B8F" w:rsidRDefault="005D76EB" w:rsidP="00E45B7F">
      <w:pPr>
        <w:pStyle w:val="Prrafodelista"/>
        <w:numPr>
          <w:ilvl w:val="0"/>
          <w:numId w:val="1"/>
        </w:numPr>
        <w:ind w:left="270" w:hanging="270"/>
        <w:jc w:val="both"/>
        <w:rPr>
          <w:rFonts w:ascii="Times New Roman" w:eastAsia="Times New Roman" w:hAnsi="Times New Roman" w:cs="Times New Roman"/>
          <w:lang w:val="es-BO" w:eastAsia="en-GB"/>
        </w:rPr>
      </w:pP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Trabajar </w:t>
      </w:r>
      <w:r w:rsidR="00DF0AF9" w:rsidRPr="00EB4B8F">
        <w:rPr>
          <w:rFonts w:ascii="Times New Roman" w:eastAsia="Times New Roman" w:hAnsi="Times New Roman" w:cs="Times New Roman"/>
          <w:lang w:val="es-BO" w:eastAsia="en-GB"/>
        </w:rPr>
        <w:t xml:space="preserve">con la población local y 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con </w:t>
      </w:r>
      <w:r w:rsidR="00DF0AF9" w:rsidRPr="00EB4B8F">
        <w:rPr>
          <w:rFonts w:ascii="Times New Roman" w:eastAsia="Times New Roman" w:hAnsi="Times New Roman" w:cs="Times New Roman"/>
          <w:lang w:val="es-BO" w:eastAsia="en-GB"/>
        </w:rPr>
        <w:t>organismos competentes para garantizar los derechos de los bosques y tenencia de la tierra para las comunidades indígenas y locales</w:t>
      </w:r>
      <w:r w:rsidRPr="00EB4B8F">
        <w:rPr>
          <w:rFonts w:ascii="Times New Roman" w:eastAsia="Times New Roman" w:hAnsi="Times New Roman" w:cs="Times New Roman"/>
          <w:lang w:val="es-BO" w:eastAsia="en-GB"/>
        </w:rPr>
        <w:t>,</w:t>
      </w:r>
      <w:r w:rsidR="00DF0AF9" w:rsidRPr="00EB4B8F">
        <w:rPr>
          <w:rFonts w:ascii="Times New Roman" w:eastAsia="Times New Roman" w:hAnsi="Times New Roman" w:cs="Times New Roman"/>
          <w:lang w:val="es-BO" w:eastAsia="en-GB"/>
        </w:rPr>
        <w:t xml:space="preserve"> como una solución </w:t>
      </w:r>
      <w:r w:rsidRPr="00EB4B8F">
        <w:rPr>
          <w:rFonts w:ascii="Times New Roman" w:eastAsia="Times New Roman" w:hAnsi="Times New Roman" w:cs="Times New Roman"/>
          <w:lang w:val="es-BO" w:eastAsia="en-GB"/>
        </w:rPr>
        <w:t>climática efectiva</w:t>
      </w:r>
      <w:r w:rsidR="00DF0AF9" w:rsidRPr="00EB4B8F">
        <w:rPr>
          <w:rFonts w:ascii="Times New Roman" w:eastAsia="Times New Roman" w:hAnsi="Times New Roman" w:cs="Times New Roman"/>
          <w:lang w:val="es-BO" w:eastAsia="en-GB"/>
        </w:rPr>
        <w:t xml:space="preserve">. </w:t>
      </w:r>
    </w:p>
    <w:p w14:paraId="1F33B3A4" w14:textId="77777777" w:rsidR="00851945" w:rsidRDefault="00851945" w:rsidP="00E45B7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lang w:val="es-BO" w:eastAsia="en-GB"/>
        </w:rPr>
      </w:pPr>
    </w:p>
    <w:p w14:paraId="3C135FCF" w14:textId="32A280CB" w:rsidR="003E06BA" w:rsidRPr="00EB4B8F" w:rsidRDefault="003E06BA" w:rsidP="00E45B7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lang w:val="es-BO" w:eastAsia="en-GB"/>
        </w:rPr>
      </w:pPr>
      <w:bookmarkStart w:id="0" w:name="_GoBack"/>
      <w:bookmarkEnd w:id="0"/>
      <w:r w:rsidRPr="00EB4B8F">
        <w:rPr>
          <w:rFonts w:ascii="Times New Roman" w:eastAsia="Times New Roman" w:hAnsi="Times New Roman" w:cs="Times New Roman"/>
          <w:b/>
          <w:lang w:val="es-BO" w:eastAsia="en-GB"/>
        </w:rPr>
        <w:t>Por último, como Salesianos, conclu</w:t>
      </w:r>
      <w:r w:rsidR="00EB76F9" w:rsidRPr="00EB4B8F">
        <w:rPr>
          <w:rFonts w:ascii="Times New Roman" w:eastAsia="Times New Roman" w:hAnsi="Times New Roman" w:cs="Times New Roman"/>
          <w:b/>
          <w:lang w:val="es-BO" w:eastAsia="en-GB"/>
        </w:rPr>
        <w:t xml:space="preserve">imos </w:t>
      </w:r>
      <w:r w:rsidRPr="00EB4B8F">
        <w:rPr>
          <w:rFonts w:ascii="Times New Roman" w:eastAsia="Times New Roman" w:hAnsi="Times New Roman" w:cs="Times New Roman"/>
          <w:b/>
          <w:lang w:val="es-BO" w:eastAsia="en-GB"/>
        </w:rPr>
        <w:t>que:</w:t>
      </w:r>
    </w:p>
    <w:p w14:paraId="4EFFF6F0" w14:textId="77777777" w:rsidR="00EB76F9" w:rsidRPr="00EB4B8F" w:rsidRDefault="00EB76F9" w:rsidP="00E45B7F">
      <w:pPr>
        <w:shd w:val="clear" w:color="auto" w:fill="FFFFFF"/>
        <w:jc w:val="both"/>
        <w:rPr>
          <w:rFonts w:ascii="Times New Roman" w:eastAsia="Times New Roman" w:hAnsi="Times New Roman" w:cs="Times New Roman"/>
          <w:lang w:val="es-BO" w:eastAsia="en-GB"/>
        </w:rPr>
      </w:pPr>
    </w:p>
    <w:p w14:paraId="3EEC56F7" w14:textId="1C054E11" w:rsidR="00360F5D" w:rsidRPr="00EB4B8F" w:rsidRDefault="003E06BA" w:rsidP="00E45B7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FF"/>
          <w:lang w:val="es-BO" w:eastAsia="en-GB"/>
        </w:rPr>
      </w:pPr>
      <w:r w:rsidRPr="00EB4B8F">
        <w:rPr>
          <w:rFonts w:ascii="Times New Roman" w:eastAsia="Times New Roman" w:hAnsi="Times New Roman" w:cs="Times New Roman"/>
          <w:lang w:val="es-BO" w:eastAsia="en-GB"/>
        </w:rPr>
        <w:t>Todas las acciones ambientales son importantes, no importa cuán pequeñ</w:t>
      </w:r>
      <w:r w:rsidR="00DF2D4B" w:rsidRPr="00EB4B8F">
        <w:rPr>
          <w:rFonts w:ascii="Times New Roman" w:eastAsia="Times New Roman" w:hAnsi="Times New Roman" w:cs="Times New Roman"/>
          <w:lang w:val="es-BO" w:eastAsia="en-GB"/>
        </w:rPr>
        <w:t xml:space="preserve">as </w:t>
      </w:r>
      <w:r w:rsidRPr="00EB4B8F">
        <w:rPr>
          <w:rFonts w:ascii="Times New Roman" w:eastAsia="Times New Roman" w:hAnsi="Times New Roman" w:cs="Times New Roman"/>
          <w:lang w:val="es-BO" w:eastAsia="en-GB"/>
        </w:rPr>
        <w:t>o insignificante</w:t>
      </w:r>
      <w:r w:rsidR="00DF2D4B" w:rsidRPr="00EB4B8F">
        <w:rPr>
          <w:rFonts w:ascii="Times New Roman" w:eastAsia="Times New Roman" w:hAnsi="Times New Roman" w:cs="Times New Roman"/>
          <w:lang w:val="es-BO" w:eastAsia="en-GB"/>
        </w:rPr>
        <w:t>s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 pueda</w:t>
      </w:r>
      <w:r w:rsidR="00DF2D4B" w:rsidRPr="00EB4B8F">
        <w:rPr>
          <w:rFonts w:ascii="Times New Roman" w:eastAsia="Times New Roman" w:hAnsi="Times New Roman" w:cs="Times New Roman"/>
          <w:lang w:val="es-BO" w:eastAsia="en-GB"/>
        </w:rPr>
        <w:t>n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 parecer. Las acciones individuales, realizadas colectivamente por un gran número de personas en una comunidad, se suman y fomenta</w:t>
      </w:r>
      <w:r w:rsidR="00DF2D4B" w:rsidRPr="00EB4B8F">
        <w:rPr>
          <w:rFonts w:ascii="Times New Roman" w:eastAsia="Times New Roman" w:hAnsi="Times New Roman" w:cs="Times New Roman"/>
          <w:lang w:val="es-BO" w:eastAsia="en-GB"/>
        </w:rPr>
        <w:t>n</w:t>
      </w:r>
      <w:r w:rsidRPr="00EB4B8F">
        <w:rPr>
          <w:rFonts w:ascii="Times New Roman" w:eastAsia="Times New Roman" w:hAnsi="Times New Roman" w:cs="Times New Roman"/>
          <w:lang w:val="es-BO" w:eastAsia="en-GB"/>
        </w:rPr>
        <w:t xml:space="preserve"> el cambio de comportamiento y </w:t>
      </w:r>
      <w:r w:rsidR="00DF2D4B" w:rsidRPr="00EB4B8F">
        <w:rPr>
          <w:rFonts w:ascii="Times New Roman" w:eastAsia="Times New Roman" w:hAnsi="Times New Roman" w:cs="Times New Roman"/>
          <w:lang w:val="es-BO" w:eastAsia="en-GB"/>
        </w:rPr>
        <w:t>c</w:t>
      </w:r>
      <w:r w:rsidR="004D5A64" w:rsidRPr="00EB4B8F">
        <w:rPr>
          <w:rFonts w:ascii="Times New Roman" w:eastAsia="Times New Roman" w:hAnsi="Times New Roman" w:cs="Times New Roman"/>
          <w:lang w:val="es-BO" w:eastAsia="en-GB"/>
        </w:rPr>
        <w:t xml:space="preserve">ontribuyen </w:t>
      </w:r>
      <w:r w:rsidR="00DF2D4B" w:rsidRPr="00EB4B8F">
        <w:rPr>
          <w:rFonts w:ascii="Times New Roman" w:eastAsia="Times New Roman" w:hAnsi="Times New Roman" w:cs="Times New Roman"/>
          <w:lang w:val="es-BO" w:eastAsia="en-GB"/>
        </w:rPr>
        <w:t xml:space="preserve">a </w:t>
      </w:r>
      <w:r w:rsidRPr="00EB4B8F">
        <w:rPr>
          <w:rFonts w:ascii="Times New Roman" w:eastAsia="Times New Roman" w:hAnsi="Times New Roman" w:cs="Times New Roman"/>
          <w:lang w:val="es-BO" w:eastAsia="en-GB"/>
        </w:rPr>
        <w:t>crear nuevas</w:t>
      </w:r>
      <w:r w:rsidR="00DF2D4B" w:rsidRPr="00EB4B8F">
        <w:rPr>
          <w:rFonts w:ascii="Times New Roman" w:eastAsia="Times New Roman" w:hAnsi="Times New Roman" w:cs="Times New Roman"/>
          <w:lang w:val="es-BO" w:eastAsia="en-GB"/>
        </w:rPr>
        <w:t xml:space="preserve"> </w:t>
      </w:r>
      <w:r w:rsidR="004D5A64" w:rsidRPr="00EB4B8F">
        <w:rPr>
          <w:rFonts w:ascii="Times New Roman" w:eastAsia="Times New Roman" w:hAnsi="Times New Roman" w:cs="Times New Roman"/>
          <w:lang w:val="es-BO" w:eastAsia="en-GB"/>
        </w:rPr>
        <w:t xml:space="preserve">actitudes de consumo energético y de estilos de vida, </w:t>
      </w:r>
      <w:r w:rsidR="00DF2D4B" w:rsidRPr="00EB4B8F">
        <w:rPr>
          <w:rFonts w:ascii="Times New Roman" w:eastAsia="Times New Roman" w:hAnsi="Times New Roman" w:cs="Times New Roman"/>
          <w:lang w:val="es-BO" w:eastAsia="en-GB"/>
        </w:rPr>
        <w:t>más sostenibles</w:t>
      </w:r>
      <w:r w:rsidRPr="00EB4B8F">
        <w:rPr>
          <w:rFonts w:ascii="Times New Roman" w:eastAsia="Times New Roman" w:hAnsi="Times New Roman" w:cs="Times New Roman"/>
          <w:lang w:val="es-BO" w:eastAsia="en-GB"/>
        </w:rPr>
        <w:t>.</w:t>
      </w:r>
      <w:r w:rsidR="00360F5D" w:rsidRPr="00EB4B8F">
        <w:rPr>
          <w:rFonts w:ascii="Times New Roman" w:eastAsia="Times New Roman" w:hAnsi="Times New Roman" w:cs="Times New Roman"/>
          <w:color w:val="0000FF"/>
          <w:lang w:val="es-BO" w:eastAsia="en-GB"/>
        </w:rPr>
        <w:t xml:space="preserve"> </w:t>
      </w:r>
    </w:p>
    <w:p w14:paraId="616714E0" w14:textId="77777777" w:rsidR="00E45B7F" w:rsidRPr="00EB4B8F" w:rsidRDefault="00E45B7F" w:rsidP="00E45B7F">
      <w:pPr>
        <w:jc w:val="both"/>
        <w:rPr>
          <w:rFonts w:ascii="Times New Roman" w:eastAsia="Times New Roman" w:hAnsi="Times New Roman" w:cs="Times New Roman"/>
          <w:i/>
          <w:color w:val="0000FF"/>
          <w:lang w:val="es-BO" w:eastAsia="en-GB"/>
        </w:rPr>
      </w:pPr>
    </w:p>
    <w:p w14:paraId="592658DE" w14:textId="49BBB918" w:rsidR="003E06BA" w:rsidRPr="0042119B" w:rsidRDefault="00900AC0" w:rsidP="00E45B7F">
      <w:pPr>
        <w:jc w:val="both"/>
        <w:rPr>
          <w:rFonts w:ascii="Times New Roman" w:hAnsi="Times New Roman" w:cs="Times New Roman"/>
          <w:lang w:val="es-BO"/>
        </w:rPr>
      </w:pPr>
      <w:r w:rsidRPr="00EB4B8F">
        <w:rPr>
          <w:rFonts w:ascii="Times New Roman" w:hAnsi="Times New Roman" w:cs="Times New Roman"/>
          <w:i/>
          <w:lang w:val="es-BO"/>
        </w:rPr>
        <w:t>“En la sencillez y el trabajo duro de la vida cotidiana lo transforman en un educador que proclama a los jóvenes 'nuevos cielos y una nueva tierra' ...” (C63)</w:t>
      </w:r>
    </w:p>
    <w:sectPr w:rsidR="003E06BA" w:rsidRPr="0042119B" w:rsidSect="00A15D46">
      <w:footerReference w:type="even" r:id="rId8"/>
      <w:footerReference w:type="default" r:id="rId9"/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009AC" w14:textId="77777777" w:rsidR="00AD0892" w:rsidRDefault="00AD0892" w:rsidP="00DF0AF9">
      <w:r>
        <w:separator/>
      </w:r>
    </w:p>
  </w:endnote>
  <w:endnote w:type="continuationSeparator" w:id="0">
    <w:p w14:paraId="4D40B871" w14:textId="77777777" w:rsidR="00AD0892" w:rsidRDefault="00AD0892" w:rsidP="00DF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6289306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8BD51A3" w14:textId="0432E532" w:rsidR="00B97A62" w:rsidRDefault="00B97A62" w:rsidP="00ED599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3366494" w14:textId="77777777" w:rsidR="00B97A62" w:rsidRDefault="00B97A62" w:rsidP="00DF0AF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113750785"/>
      <w:docPartObj>
        <w:docPartGallery w:val="Page Numbers (Bottom of Page)"/>
        <w:docPartUnique/>
      </w:docPartObj>
    </w:sdtPr>
    <w:sdtEndPr>
      <w:rPr>
        <w:rStyle w:val="Nmerodepgina"/>
        <w:sz w:val="22"/>
        <w:szCs w:val="22"/>
      </w:rPr>
    </w:sdtEndPr>
    <w:sdtContent>
      <w:p w14:paraId="349AF73B" w14:textId="6A4A05C1" w:rsidR="00B97A62" w:rsidRPr="00900AC0" w:rsidRDefault="00B97A62" w:rsidP="00ED599F">
        <w:pPr>
          <w:pStyle w:val="Piedepgina"/>
          <w:framePr w:wrap="none" w:vAnchor="text" w:hAnchor="margin" w:xAlign="right" w:y="1"/>
          <w:rPr>
            <w:rStyle w:val="Nmerodepgina"/>
            <w:sz w:val="22"/>
            <w:szCs w:val="22"/>
          </w:rPr>
        </w:pPr>
        <w:r w:rsidRPr="00900AC0">
          <w:rPr>
            <w:rStyle w:val="Nmerodepgina"/>
            <w:sz w:val="22"/>
            <w:szCs w:val="22"/>
          </w:rPr>
          <w:fldChar w:fldCharType="begin"/>
        </w:r>
        <w:r w:rsidRPr="00900AC0">
          <w:rPr>
            <w:rStyle w:val="Nmerodepgina"/>
            <w:sz w:val="22"/>
            <w:szCs w:val="22"/>
          </w:rPr>
          <w:instrText xml:space="preserve"> PAGE </w:instrText>
        </w:r>
        <w:r w:rsidRPr="00900AC0">
          <w:rPr>
            <w:rStyle w:val="Nmerodepgina"/>
            <w:sz w:val="22"/>
            <w:szCs w:val="22"/>
          </w:rPr>
          <w:fldChar w:fldCharType="separate"/>
        </w:r>
        <w:r w:rsidR="00E45B7F">
          <w:rPr>
            <w:rStyle w:val="Nmerodepgina"/>
            <w:noProof/>
            <w:sz w:val="22"/>
            <w:szCs w:val="22"/>
          </w:rPr>
          <w:t>1</w:t>
        </w:r>
        <w:r w:rsidRPr="00900AC0">
          <w:rPr>
            <w:rStyle w:val="Nmerodepgina"/>
            <w:sz w:val="22"/>
            <w:szCs w:val="22"/>
          </w:rPr>
          <w:fldChar w:fldCharType="end"/>
        </w:r>
      </w:p>
    </w:sdtContent>
  </w:sdt>
  <w:p w14:paraId="4BF5ED3C" w14:textId="77777777" w:rsidR="00B97A62" w:rsidRDefault="00B97A62" w:rsidP="00DF0AF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48DE0" w14:textId="77777777" w:rsidR="00AD0892" w:rsidRDefault="00AD0892" w:rsidP="00DF0AF9">
      <w:r>
        <w:separator/>
      </w:r>
    </w:p>
  </w:footnote>
  <w:footnote w:type="continuationSeparator" w:id="0">
    <w:p w14:paraId="70470870" w14:textId="77777777" w:rsidR="00AD0892" w:rsidRDefault="00AD0892" w:rsidP="00DF0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7CE"/>
    <w:multiLevelType w:val="hybridMultilevel"/>
    <w:tmpl w:val="41223CB0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8A1234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6E425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F471C"/>
    <w:multiLevelType w:val="hybridMultilevel"/>
    <w:tmpl w:val="7CEA8A22"/>
    <w:lvl w:ilvl="0" w:tplc="B058AB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ECAA2E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61EBCBE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D9A10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B3261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B63C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E1EDA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99E0E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FC77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BF84040"/>
    <w:multiLevelType w:val="hybridMultilevel"/>
    <w:tmpl w:val="E4226CC2"/>
    <w:lvl w:ilvl="0" w:tplc="CD42E2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1CF17C52"/>
    <w:multiLevelType w:val="hybridMultilevel"/>
    <w:tmpl w:val="361ACA6E"/>
    <w:lvl w:ilvl="0" w:tplc="8F8EB4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  <w:lvl w:ilvl="1" w:tplc="8A1234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73690"/>
    <w:multiLevelType w:val="hybridMultilevel"/>
    <w:tmpl w:val="DE74915A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8A1234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6E425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17B6F"/>
    <w:multiLevelType w:val="multilevel"/>
    <w:tmpl w:val="2C06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943FF"/>
    <w:multiLevelType w:val="hybridMultilevel"/>
    <w:tmpl w:val="95AA3FD0"/>
    <w:lvl w:ilvl="0" w:tplc="8F8EB4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  <w:lvl w:ilvl="1" w:tplc="8A1234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11FA4"/>
    <w:multiLevelType w:val="hybridMultilevel"/>
    <w:tmpl w:val="096A6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A4449"/>
    <w:multiLevelType w:val="hybridMultilevel"/>
    <w:tmpl w:val="D46812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111"/>
    <w:multiLevelType w:val="hybridMultilevel"/>
    <w:tmpl w:val="53DCB1FA"/>
    <w:lvl w:ilvl="0" w:tplc="8F8EB4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  <w:lvl w:ilvl="1" w:tplc="8A1234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6E425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331F6"/>
    <w:multiLevelType w:val="hybridMultilevel"/>
    <w:tmpl w:val="00B6C36C"/>
    <w:lvl w:ilvl="0" w:tplc="B9E89DFC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73FD6FF3"/>
    <w:multiLevelType w:val="hybridMultilevel"/>
    <w:tmpl w:val="26ECAD40"/>
    <w:lvl w:ilvl="0" w:tplc="8F8EB4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  <w:lvl w:ilvl="1" w:tplc="8A1234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96544"/>
    <w:multiLevelType w:val="multilevel"/>
    <w:tmpl w:val="4648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F9"/>
    <w:rsid w:val="000016CF"/>
    <w:rsid w:val="000058D8"/>
    <w:rsid w:val="000238C0"/>
    <w:rsid w:val="00030746"/>
    <w:rsid w:val="00085476"/>
    <w:rsid w:val="000929E2"/>
    <w:rsid w:val="000A26DF"/>
    <w:rsid w:val="000C412E"/>
    <w:rsid w:val="000E5746"/>
    <w:rsid w:val="000F46BB"/>
    <w:rsid w:val="0011596A"/>
    <w:rsid w:val="0013166F"/>
    <w:rsid w:val="00136F6B"/>
    <w:rsid w:val="00186758"/>
    <w:rsid w:val="0019442A"/>
    <w:rsid w:val="001B04AC"/>
    <w:rsid w:val="001C40C0"/>
    <w:rsid w:val="001D73F7"/>
    <w:rsid w:val="001E375B"/>
    <w:rsid w:val="001E5C62"/>
    <w:rsid w:val="00201A77"/>
    <w:rsid w:val="002424F3"/>
    <w:rsid w:val="00245BA4"/>
    <w:rsid w:val="00261633"/>
    <w:rsid w:val="00274A54"/>
    <w:rsid w:val="002875CB"/>
    <w:rsid w:val="00322B14"/>
    <w:rsid w:val="003316DE"/>
    <w:rsid w:val="00335277"/>
    <w:rsid w:val="00357B20"/>
    <w:rsid w:val="00360F5D"/>
    <w:rsid w:val="00372E89"/>
    <w:rsid w:val="00382DC5"/>
    <w:rsid w:val="003869F4"/>
    <w:rsid w:val="00386B40"/>
    <w:rsid w:val="0039608C"/>
    <w:rsid w:val="003B27EB"/>
    <w:rsid w:val="003C0687"/>
    <w:rsid w:val="003E06BA"/>
    <w:rsid w:val="00401B61"/>
    <w:rsid w:val="0042119B"/>
    <w:rsid w:val="004416F4"/>
    <w:rsid w:val="00450B11"/>
    <w:rsid w:val="00454983"/>
    <w:rsid w:val="00463283"/>
    <w:rsid w:val="00494815"/>
    <w:rsid w:val="004A59C0"/>
    <w:rsid w:val="004D3339"/>
    <w:rsid w:val="004D5A64"/>
    <w:rsid w:val="004E1AB7"/>
    <w:rsid w:val="004E3965"/>
    <w:rsid w:val="004E3BF6"/>
    <w:rsid w:val="004E6198"/>
    <w:rsid w:val="00521FE5"/>
    <w:rsid w:val="00556161"/>
    <w:rsid w:val="0057428E"/>
    <w:rsid w:val="00580964"/>
    <w:rsid w:val="0058440F"/>
    <w:rsid w:val="00584BAE"/>
    <w:rsid w:val="005B2445"/>
    <w:rsid w:val="005B4123"/>
    <w:rsid w:val="005C2746"/>
    <w:rsid w:val="005C35DD"/>
    <w:rsid w:val="005D76EB"/>
    <w:rsid w:val="005E4E41"/>
    <w:rsid w:val="005F16E0"/>
    <w:rsid w:val="006213C4"/>
    <w:rsid w:val="006609B4"/>
    <w:rsid w:val="00661D48"/>
    <w:rsid w:val="006840EF"/>
    <w:rsid w:val="006C020B"/>
    <w:rsid w:val="006D2CA6"/>
    <w:rsid w:val="006E05A1"/>
    <w:rsid w:val="006E232D"/>
    <w:rsid w:val="006E6562"/>
    <w:rsid w:val="00711AA1"/>
    <w:rsid w:val="00736676"/>
    <w:rsid w:val="00737098"/>
    <w:rsid w:val="00756969"/>
    <w:rsid w:val="00760E17"/>
    <w:rsid w:val="00771CA0"/>
    <w:rsid w:val="007A6FED"/>
    <w:rsid w:val="007B14CF"/>
    <w:rsid w:val="007B183E"/>
    <w:rsid w:val="007D41DE"/>
    <w:rsid w:val="007D4C25"/>
    <w:rsid w:val="007F2459"/>
    <w:rsid w:val="0082176B"/>
    <w:rsid w:val="008304B1"/>
    <w:rsid w:val="00836550"/>
    <w:rsid w:val="00851945"/>
    <w:rsid w:val="008620CB"/>
    <w:rsid w:val="00891941"/>
    <w:rsid w:val="008C658A"/>
    <w:rsid w:val="008E0006"/>
    <w:rsid w:val="008E478B"/>
    <w:rsid w:val="008F1147"/>
    <w:rsid w:val="00900AC0"/>
    <w:rsid w:val="00931178"/>
    <w:rsid w:val="00940528"/>
    <w:rsid w:val="00962052"/>
    <w:rsid w:val="0096238F"/>
    <w:rsid w:val="00963E47"/>
    <w:rsid w:val="0096572A"/>
    <w:rsid w:val="009863F2"/>
    <w:rsid w:val="00987BA5"/>
    <w:rsid w:val="009E2E51"/>
    <w:rsid w:val="009F128A"/>
    <w:rsid w:val="00A15D46"/>
    <w:rsid w:val="00A471E5"/>
    <w:rsid w:val="00A63A21"/>
    <w:rsid w:val="00A76B14"/>
    <w:rsid w:val="00AC5F20"/>
    <w:rsid w:val="00AC6279"/>
    <w:rsid w:val="00AD0892"/>
    <w:rsid w:val="00AE6145"/>
    <w:rsid w:val="00AE7434"/>
    <w:rsid w:val="00B141FE"/>
    <w:rsid w:val="00B23C2B"/>
    <w:rsid w:val="00B25AC2"/>
    <w:rsid w:val="00B31EDC"/>
    <w:rsid w:val="00B52E2B"/>
    <w:rsid w:val="00B631D0"/>
    <w:rsid w:val="00B82147"/>
    <w:rsid w:val="00B97A62"/>
    <w:rsid w:val="00BB6AD6"/>
    <w:rsid w:val="00BE11C8"/>
    <w:rsid w:val="00BE1A60"/>
    <w:rsid w:val="00BE34B8"/>
    <w:rsid w:val="00BF5078"/>
    <w:rsid w:val="00C051CA"/>
    <w:rsid w:val="00C330AC"/>
    <w:rsid w:val="00C97A8B"/>
    <w:rsid w:val="00CA09FC"/>
    <w:rsid w:val="00CA3F17"/>
    <w:rsid w:val="00D10564"/>
    <w:rsid w:val="00D229FD"/>
    <w:rsid w:val="00D44318"/>
    <w:rsid w:val="00D52288"/>
    <w:rsid w:val="00D77926"/>
    <w:rsid w:val="00D9021D"/>
    <w:rsid w:val="00DB4C58"/>
    <w:rsid w:val="00DE4753"/>
    <w:rsid w:val="00DF0AF9"/>
    <w:rsid w:val="00DF2D4B"/>
    <w:rsid w:val="00E45B7F"/>
    <w:rsid w:val="00E60A7A"/>
    <w:rsid w:val="00E900D0"/>
    <w:rsid w:val="00EA0364"/>
    <w:rsid w:val="00EB4B8F"/>
    <w:rsid w:val="00EB76F9"/>
    <w:rsid w:val="00ED599F"/>
    <w:rsid w:val="00ED644F"/>
    <w:rsid w:val="00EE7B2B"/>
    <w:rsid w:val="00F163AE"/>
    <w:rsid w:val="00F41C28"/>
    <w:rsid w:val="00F5664D"/>
    <w:rsid w:val="00F82401"/>
    <w:rsid w:val="00F9197B"/>
    <w:rsid w:val="00FA5B24"/>
    <w:rsid w:val="00FB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845B1"/>
  <w14:defaultImageDpi w14:val="32767"/>
  <w15:docId w15:val="{DDB73199-346A-43DF-9864-DFE55375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A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0AF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F0AF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AF9"/>
  </w:style>
  <w:style w:type="character" w:styleId="Nmerodepgina">
    <w:name w:val="page number"/>
    <w:basedOn w:val="Fuentedeprrafopredeter"/>
    <w:uiPriority w:val="99"/>
    <w:semiHidden/>
    <w:unhideWhenUsed/>
    <w:rsid w:val="00DF0AF9"/>
  </w:style>
  <w:style w:type="character" w:styleId="Refdecomentario">
    <w:name w:val="annotation reference"/>
    <w:basedOn w:val="Fuentedeprrafopredeter"/>
    <w:uiPriority w:val="99"/>
    <w:semiHidden/>
    <w:unhideWhenUsed/>
    <w:rsid w:val="005F16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16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16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16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16E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6E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6E0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60F5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6C1BB4-63B7-44D8-95BE-14892C48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1494</Words>
  <Characters>8280</Characters>
  <Application>Microsoft Office Word</Application>
  <DocSecurity>0</DocSecurity>
  <Lines>153</Lines>
  <Paragraphs>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hennessy</dc:creator>
  <cp:keywords/>
  <dc:description/>
  <cp:lastModifiedBy>Humberto Camacho</cp:lastModifiedBy>
  <cp:revision>55</cp:revision>
  <dcterms:created xsi:type="dcterms:W3CDTF">2019-12-11T14:50:00Z</dcterms:created>
  <dcterms:modified xsi:type="dcterms:W3CDTF">2019-12-11T21:44:00Z</dcterms:modified>
</cp:coreProperties>
</file>